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74B1" w14:textId="77777777" w:rsidR="00B00781" w:rsidRDefault="00B00781" w:rsidP="00314397">
      <w:pPr>
        <w:widowControl w:val="0"/>
        <w:spacing w:after="0"/>
        <w:jc w:val="center"/>
        <w:rPr>
          <w:rFonts w:ascii="Arial" w:hAnsi="Arial" w:cs="Arial"/>
          <w:b/>
          <w:bCs/>
          <w:sz w:val="60"/>
          <w:szCs w:val="60"/>
        </w:rPr>
      </w:pPr>
    </w:p>
    <w:p w14:paraId="13A9833E" w14:textId="77777777" w:rsidR="00B00781" w:rsidRPr="00EE3E46" w:rsidRDefault="00B00781" w:rsidP="00314397">
      <w:pPr>
        <w:widowControl w:val="0"/>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 xml:space="preserve">Maintenance </w:t>
      </w:r>
      <w:r w:rsidR="008E7E4D">
        <w:rPr>
          <w:rFonts w:ascii="Arial" w:hAnsi="Arial" w:cs="Arial"/>
          <w:b/>
          <w:bCs/>
          <w:sz w:val="60"/>
          <w:szCs w:val="60"/>
        </w:rPr>
        <w:t>Requirements Log</w:t>
      </w:r>
    </w:p>
    <w:p w14:paraId="691CAC4D" w14:textId="77777777" w:rsidR="00B00781" w:rsidRPr="008A1599" w:rsidRDefault="00B00781" w:rsidP="00314397">
      <w:pPr>
        <w:widowControl w:val="0"/>
        <w:spacing w:after="0"/>
        <w:jc w:val="center"/>
        <w:rPr>
          <w:rFonts w:ascii="Arial" w:hAnsi="Arial" w:cs="Arial"/>
          <w:b/>
          <w:bCs/>
          <w:sz w:val="44"/>
          <w:szCs w:val="44"/>
        </w:rPr>
      </w:pPr>
    </w:p>
    <w:p w14:paraId="0C0AEA74" w14:textId="2BDAF605" w:rsidR="00B00781" w:rsidRDefault="00463937" w:rsidP="00314397">
      <w:pPr>
        <w:widowControl w:val="0"/>
        <w:spacing w:after="0"/>
        <w:jc w:val="center"/>
        <w:rPr>
          <w:rFonts w:ascii="Arial" w:hAnsi="Arial" w:cs="Arial"/>
          <w:b/>
          <w:bCs/>
          <w:sz w:val="40"/>
          <w:szCs w:val="40"/>
        </w:rPr>
      </w:pPr>
      <w:r>
        <w:rPr>
          <w:rFonts w:ascii="Arial" w:hAnsi="Arial" w:cs="Arial"/>
          <w:b/>
          <w:bCs/>
          <w:sz w:val="40"/>
          <w:szCs w:val="40"/>
        </w:rPr>
        <w:t xml:space="preserve">Platform Lifts </w:t>
      </w:r>
      <w:r w:rsidR="00A55BFA">
        <w:rPr>
          <w:rFonts w:ascii="Arial" w:hAnsi="Arial" w:cs="Arial"/>
          <w:b/>
          <w:bCs/>
          <w:sz w:val="40"/>
          <w:szCs w:val="40"/>
        </w:rPr>
        <w:t>and</w:t>
      </w:r>
      <w:r>
        <w:rPr>
          <w:rFonts w:ascii="Arial" w:hAnsi="Arial" w:cs="Arial"/>
          <w:b/>
          <w:bCs/>
          <w:sz w:val="40"/>
          <w:szCs w:val="40"/>
        </w:rPr>
        <w:t xml:space="preserve"> Stair Lifts</w:t>
      </w:r>
      <w:r w:rsidR="00B00781" w:rsidRPr="008A1599">
        <w:rPr>
          <w:rFonts w:ascii="Arial" w:hAnsi="Arial" w:cs="Arial"/>
          <w:b/>
          <w:bCs/>
          <w:sz w:val="40"/>
          <w:szCs w:val="40"/>
        </w:rPr>
        <w:t xml:space="preserve"> </w:t>
      </w:r>
      <w:r w:rsidR="00DA34E3">
        <w:rPr>
          <w:rFonts w:ascii="Arial" w:hAnsi="Arial" w:cs="Arial"/>
          <w:b/>
          <w:bCs/>
          <w:sz w:val="40"/>
          <w:szCs w:val="40"/>
        </w:rPr>
        <w:t>for Barrier–Free Access</w:t>
      </w:r>
    </w:p>
    <w:p w14:paraId="19D12DDF" w14:textId="77777777" w:rsidR="00DA6699" w:rsidRPr="00C327CA" w:rsidRDefault="00DA6699" w:rsidP="00314397">
      <w:pPr>
        <w:widowControl w:val="0"/>
        <w:spacing w:after="0"/>
        <w:jc w:val="center"/>
        <w:rPr>
          <w:rFonts w:ascii="Arial" w:hAnsi="Arial" w:cs="Arial"/>
          <w:b/>
          <w:bCs/>
          <w:sz w:val="40"/>
          <w:szCs w:val="40"/>
        </w:rPr>
      </w:pPr>
      <w:r w:rsidRPr="00C327CA">
        <w:rPr>
          <w:rFonts w:ascii="Arial" w:hAnsi="Arial" w:cs="Arial"/>
          <w:b/>
          <w:bCs/>
          <w:sz w:val="40"/>
          <w:szCs w:val="40"/>
        </w:rPr>
        <w:t>CSA B</w:t>
      </w:r>
      <w:r w:rsidR="00463937">
        <w:rPr>
          <w:rFonts w:ascii="Arial" w:hAnsi="Arial" w:cs="Arial"/>
          <w:b/>
          <w:bCs/>
          <w:sz w:val="40"/>
          <w:szCs w:val="40"/>
        </w:rPr>
        <w:t>355:</w:t>
      </w:r>
      <w:r w:rsidRPr="00C327CA">
        <w:rPr>
          <w:rFonts w:ascii="Arial" w:hAnsi="Arial" w:cs="Arial"/>
          <w:b/>
          <w:bCs/>
          <w:sz w:val="40"/>
          <w:szCs w:val="40"/>
        </w:rPr>
        <w:t xml:space="preserve"> 201</w:t>
      </w:r>
      <w:r w:rsidR="00C07999">
        <w:rPr>
          <w:rFonts w:ascii="Arial" w:hAnsi="Arial" w:cs="Arial"/>
          <w:b/>
          <w:bCs/>
          <w:sz w:val="40"/>
          <w:szCs w:val="40"/>
        </w:rPr>
        <w:t>9</w:t>
      </w:r>
    </w:p>
    <w:p w14:paraId="08D993AA" w14:textId="77777777" w:rsidR="00B00781" w:rsidRPr="00C327CA" w:rsidRDefault="00B00781" w:rsidP="00314397">
      <w:pPr>
        <w:widowControl w:val="0"/>
        <w:spacing w:after="0"/>
        <w:jc w:val="center"/>
        <w:rPr>
          <w:rFonts w:ascii="Arial" w:hAnsi="Arial" w:cs="Arial"/>
          <w:b/>
          <w:bCs/>
          <w:sz w:val="28"/>
          <w:szCs w:val="28"/>
        </w:rPr>
      </w:pPr>
    </w:p>
    <w:p w14:paraId="1E029775" w14:textId="0EA80100" w:rsidR="00B00781" w:rsidRPr="008A1599" w:rsidRDefault="00116E7C" w:rsidP="00314397">
      <w:pPr>
        <w:widowControl w:val="0"/>
        <w:spacing w:after="0"/>
        <w:jc w:val="center"/>
        <w:rPr>
          <w:rFonts w:ascii="Arial" w:hAnsi="Arial" w:cs="Arial"/>
          <w:sz w:val="32"/>
          <w:szCs w:val="32"/>
          <w:lang w:val="en-CA"/>
        </w:rPr>
      </w:pPr>
      <w:r>
        <w:rPr>
          <w:noProof/>
          <w:sz w:val="32"/>
          <w:szCs w:val="32"/>
          <w:lang w:val="en-CA" w:eastAsia="en-CA"/>
        </w:rPr>
        <w:drawing>
          <wp:inline distT="0" distB="0" distL="0" distR="0" wp14:anchorId="36A4D2CD" wp14:editId="3F4D2C44">
            <wp:extent cx="970280" cy="1161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280" cy="1161415"/>
                    </a:xfrm>
                    <a:prstGeom prst="rect">
                      <a:avLst/>
                    </a:prstGeom>
                    <a:noFill/>
                    <a:ln>
                      <a:noFill/>
                    </a:ln>
                  </pic:spPr>
                </pic:pic>
              </a:graphicData>
            </a:graphic>
          </wp:inline>
        </w:drawing>
      </w:r>
    </w:p>
    <w:p w14:paraId="64792DE8" w14:textId="77777777" w:rsidR="00B00781" w:rsidRPr="00EE3E46" w:rsidRDefault="00B00781" w:rsidP="00314397">
      <w:pPr>
        <w:widowControl w:val="0"/>
        <w:spacing w:after="0"/>
        <w:jc w:val="center"/>
        <w:rPr>
          <w:rFonts w:ascii="Arial" w:hAnsi="Arial" w:cs="Arial"/>
          <w:sz w:val="20"/>
          <w:szCs w:val="20"/>
          <w:lang w:val="en-CA"/>
        </w:rPr>
      </w:pPr>
      <w:r w:rsidRPr="008A1599">
        <w:rPr>
          <w:rFonts w:ascii="Arial" w:hAnsi="Arial" w:cs="Arial"/>
          <w:b/>
          <w:sz w:val="32"/>
          <w:szCs w:val="32"/>
          <w:lang w:val="en-CA"/>
        </w:rPr>
        <w:t>www.ceca-acea.org</w:t>
      </w:r>
    </w:p>
    <w:p w14:paraId="4E13B9CD" w14:textId="77777777" w:rsidR="00197AEF" w:rsidRPr="00197AEF" w:rsidRDefault="00197AEF" w:rsidP="00314397">
      <w:pPr>
        <w:widowControl w:val="0"/>
      </w:pPr>
    </w:p>
    <w:p w14:paraId="4162792E" w14:textId="77777777" w:rsidR="00355C24" w:rsidRDefault="00355C24" w:rsidP="00314397">
      <w:pPr>
        <w:widowControl w:val="0"/>
        <w:tabs>
          <w:tab w:val="left" w:pos="11964"/>
        </w:tabs>
        <w:sectPr w:rsidR="00355C24" w:rsidSect="007A0326">
          <w:footerReference w:type="even" r:id="rId9"/>
          <w:footerReference w:type="default" r:id="rId10"/>
          <w:footerReference w:type="first" r:id="rId11"/>
          <w:pgSz w:w="15840" w:h="12240" w:orient="landscape" w:code="1"/>
          <w:pgMar w:top="567" w:right="567" w:bottom="567" w:left="567" w:header="567" w:footer="567" w:gutter="567"/>
          <w:cols w:space="720"/>
          <w:titlePg/>
          <w:docGrid w:linePitch="360"/>
        </w:sectPr>
      </w:pPr>
    </w:p>
    <w:p w14:paraId="58255D27" w14:textId="77777777" w:rsidR="00B00781" w:rsidRPr="008A1599" w:rsidRDefault="00B00781" w:rsidP="00314397">
      <w:pPr>
        <w:widowControl w:val="0"/>
        <w:rPr>
          <w:sz w:val="4"/>
          <w:szCs w:val="4"/>
        </w:rPr>
      </w:pPr>
      <w:bookmarkStart w:id="0" w:name="_Hlk271434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7233"/>
        <w:gridCol w:w="3698"/>
      </w:tblGrid>
      <w:tr w:rsidR="00B00781" w:rsidRPr="00A70ED1" w14:paraId="0A09FC65" w14:textId="77777777" w:rsidTr="00C327CA">
        <w:trPr>
          <w:trHeight w:val="332"/>
        </w:trPr>
        <w:tc>
          <w:tcPr>
            <w:tcW w:w="1281" w:type="pct"/>
            <w:tcBorders>
              <w:bottom w:val="single" w:sz="4" w:space="0" w:color="BFBFBF"/>
            </w:tcBorders>
            <w:vAlign w:val="center"/>
          </w:tcPr>
          <w:p w14:paraId="2C738486" w14:textId="77777777" w:rsidR="00B00781" w:rsidRPr="00A70ED1" w:rsidRDefault="00C9679B" w:rsidP="00314397">
            <w:pPr>
              <w:widowControl w:val="0"/>
              <w:shd w:val="clear" w:color="auto" w:fill="FFFFFF"/>
              <w:spacing w:after="0"/>
              <w:jc w:val="center"/>
              <w:rPr>
                <w:rFonts w:ascii="Arial" w:hAnsi="Arial" w:cs="Arial"/>
                <w:lang w:eastAsia="en-CA"/>
              </w:rPr>
            </w:pPr>
            <w:r>
              <w:rPr>
                <w:rFonts w:ascii="Arial" w:hAnsi="Arial" w:cs="Arial"/>
                <w:b/>
                <w:sz w:val="18"/>
                <w:szCs w:val="18"/>
                <w:lang w:eastAsia="en-CA"/>
              </w:rPr>
              <w:t xml:space="preserve">AHJ </w:t>
            </w:r>
            <w:r w:rsidR="00B00781"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66AFDCF9" w14:textId="77777777" w:rsidR="00B00781" w:rsidRPr="00A70ED1" w:rsidRDefault="00B00781" w:rsidP="00314397">
            <w:pPr>
              <w:widowControl w:val="0"/>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03BD2390" w14:textId="77777777" w:rsidR="00B00781" w:rsidRPr="00A70ED1" w:rsidRDefault="00B00781" w:rsidP="00314397">
            <w:pPr>
              <w:widowControl w:val="0"/>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3225ABCE" w14:textId="77777777" w:rsidTr="00C327CA">
        <w:trPr>
          <w:trHeight w:val="620"/>
        </w:trPr>
        <w:tc>
          <w:tcPr>
            <w:tcW w:w="1281" w:type="pct"/>
            <w:tcBorders>
              <w:top w:val="single" w:sz="4" w:space="0" w:color="BFBFBF"/>
            </w:tcBorders>
            <w:vAlign w:val="center"/>
          </w:tcPr>
          <w:p w14:paraId="3C246132" w14:textId="77777777" w:rsidR="00B00781" w:rsidRPr="00A70ED1" w:rsidRDefault="00B00781" w:rsidP="00314397">
            <w:pPr>
              <w:widowControl w:val="0"/>
              <w:shd w:val="clear" w:color="auto" w:fill="FFFFFF"/>
              <w:spacing w:after="0"/>
              <w:jc w:val="center"/>
              <w:rPr>
                <w:rFonts w:ascii="Arial" w:hAnsi="Arial" w:cs="Arial"/>
                <w:b/>
                <w:sz w:val="32"/>
                <w:szCs w:val="18"/>
                <w:lang w:eastAsia="en-CA"/>
              </w:rPr>
            </w:pPr>
          </w:p>
        </w:tc>
        <w:tc>
          <w:tcPr>
            <w:tcW w:w="2461" w:type="pct"/>
            <w:vMerge w:val="restart"/>
            <w:tcBorders>
              <w:top w:val="single" w:sz="4" w:space="0" w:color="BFBFBF"/>
            </w:tcBorders>
            <w:vAlign w:val="center"/>
          </w:tcPr>
          <w:p w14:paraId="5AB17EF9" w14:textId="77777777" w:rsidR="00B00781" w:rsidRPr="00A70ED1" w:rsidRDefault="00B00781" w:rsidP="00314397">
            <w:pPr>
              <w:widowControl w:val="0"/>
              <w:shd w:val="clear" w:color="auto" w:fill="FFFFFF"/>
              <w:spacing w:after="0" w:line="240" w:lineRule="auto"/>
              <w:jc w:val="center"/>
              <w:rPr>
                <w:rFonts w:ascii="Arial" w:hAnsi="Arial" w:cs="Arial"/>
                <w:b/>
                <w:sz w:val="20"/>
                <w:szCs w:val="18"/>
              </w:rPr>
            </w:pPr>
          </w:p>
        </w:tc>
        <w:tc>
          <w:tcPr>
            <w:tcW w:w="1258" w:type="pct"/>
            <w:tcBorders>
              <w:top w:val="single" w:sz="4" w:space="0" w:color="BFBFBF"/>
            </w:tcBorders>
            <w:vAlign w:val="center"/>
          </w:tcPr>
          <w:p w14:paraId="6660FF0E" w14:textId="77777777" w:rsidR="00B00781" w:rsidRPr="00A70ED1" w:rsidRDefault="00B00781" w:rsidP="00314397">
            <w:pPr>
              <w:widowControl w:val="0"/>
              <w:spacing w:after="0"/>
              <w:rPr>
                <w:rFonts w:ascii="Arial" w:hAnsi="Arial" w:cs="Arial"/>
                <w:b/>
                <w:sz w:val="20"/>
                <w:szCs w:val="18"/>
                <w:lang w:eastAsia="en-CA"/>
              </w:rPr>
            </w:pPr>
          </w:p>
        </w:tc>
      </w:tr>
      <w:tr w:rsidR="00B00781" w:rsidRPr="00A70ED1" w14:paraId="2BEBB7EF" w14:textId="77777777" w:rsidTr="00C327CA">
        <w:trPr>
          <w:trHeight w:val="440"/>
        </w:trPr>
        <w:tc>
          <w:tcPr>
            <w:tcW w:w="1281" w:type="pct"/>
            <w:tcBorders>
              <w:bottom w:val="single" w:sz="4" w:space="0" w:color="BFBFBF"/>
            </w:tcBorders>
            <w:vAlign w:val="center"/>
          </w:tcPr>
          <w:p w14:paraId="6A3CD101" w14:textId="77777777" w:rsidR="00B00781" w:rsidRPr="00A70ED1" w:rsidRDefault="00B00781" w:rsidP="00314397">
            <w:pPr>
              <w:widowControl w:val="0"/>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3A2B0508" w14:textId="77777777" w:rsidR="00B00781" w:rsidRPr="00A70ED1" w:rsidRDefault="00B00781" w:rsidP="00314397">
            <w:pPr>
              <w:widowControl w:val="0"/>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F6CCC70" w14:textId="77777777" w:rsidR="00B00781" w:rsidRPr="00A70ED1" w:rsidRDefault="00B00781" w:rsidP="00314397">
            <w:pPr>
              <w:widowControl w:val="0"/>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4A892371" w14:textId="77777777" w:rsidTr="00C327CA">
        <w:trPr>
          <w:trHeight w:val="530"/>
        </w:trPr>
        <w:tc>
          <w:tcPr>
            <w:tcW w:w="1281" w:type="pct"/>
            <w:tcBorders>
              <w:top w:val="single" w:sz="4" w:space="0" w:color="BFBFBF"/>
            </w:tcBorders>
            <w:vAlign w:val="center"/>
          </w:tcPr>
          <w:p w14:paraId="0CFC1E19" w14:textId="77777777" w:rsidR="00B00781" w:rsidRPr="00A70ED1" w:rsidRDefault="00B00781" w:rsidP="00314397">
            <w:pPr>
              <w:widowControl w:val="0"/>
              <w:shd w:val="clear" w:color="auto" w:fill="FFFFFF"/>
              <w:spacing w:after="0"/>
              <w:jc w:val="center"/>
              <w:rPr>
                <w:rFonts w:ascii="Arial" w:hAnsi="Arial" w:cs="Arial"/>
                <w:b/>
                <w:szCs w:val="18"/>
                <w:lang w:eastAsia="en-CA"/>
              </w:rPr>
            </w:pPr>
          </w:p>
        </w:tc>
        <w:tc>
          <w:tcPr>
            <w:tcW w:w="2461" w:type="pct"/>
            <w:vMerge/>
            <w:tcBorders>
              <w:top w:val="single" w:sz="4" w:space="0" w:color="BFBFBF"/>
            </w:tcBorders>
          </w:tcPr>
          <w:p w14:paraId="3F1B697E" w14:textId="77777777" w:rsidR="00B00781" w:rsidRPr="00A70ED1" w:rsidRDefault="00B00781" w:rsidP="00314397">
            <w:pPr>
              <w:widowControl w:val="0"/>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19AADA65" w14:textId="77777777" w:rsidR="00B00781" w:rsidRPr="00A70ED1" w:rsidRDefault="00B00781" w:rsidP="00314397">
            <w:pPr>
              <w:widowControl w:val="0"/>
              <w:spacing w:after="0"/>
              <w:jc w:val="center"/>
              <w:rPr>
                <w:rFonts w:ascii="Arial" w:hAnsi="Arial" w:cs="Arial"/>
                <w:b/>
                <w:sz w:val="24"/>
                <w:szCs w:val="18"/>
                <w:lang w:eastAsia="en-CA"/>
              </w:rPr>
            </w:pPr>
          </w:p>
        </w:tc>
      </w:tr>
      <w:tr w:rsidR="00B00781" w:rsidRPr="00A70ED1" w14:paraId="2C0F811F" w14:textId="77777777" w:rsidTr="00C327CA">
        <w:trPr>
          <w:trHeight w:val="503"/>
        </w:trPr>
        <w:tc>
          <w:tcPr>
            <w:tcW w:w="1281" w:type="pct"/>
            <w:tcBorders>
              <w:bottom w:val="single" w:sz="4" w:space="0" w:color="BFBFBF"/>
            </w:tcBorders>
          </w:tcPr>
          <w:p w14:paraId="0A217C39" w14:textId="16DE19E7" w:rsidR="00B00781" w:rsidRPr="00A70ED1" w:rsidRDefault="00CC5F09" w:rsidP="00314397">
            <w:pPr>
              <w:widowControl w:val="0"/>
              <w:shd w:val="clear" w:color="auto" w:fill="FFFFFF"/>
              <w:spacing w:after="0"/>
              <w:jc w:val="center"/>
              <w:rPr>
                <w:rFonts w:ascii="Arial" w:hAnsi="Arial" w:cs="Arial"/>
                <w:b/>
                <w:sz w:val="18"/>
                <w:szCs w:val="18"/>
              </w:rPr>
            </w:pPr>
            <w:r w:rsidRPr="00AA0373">
              <w:rPr>
                <w:rFonts w:ascii="Arial" w:hAnsi="Arial" w:cs="Arial"/>
                <w:b/>
                <w:sz w:val="18"/>
                <w:szCs w:val="18"/>
                <w:lang w:eastAsia="en-CA"/>
              </w:rPr>
              <w:t>Device Type: (</w:t>
            </w:r>
            <w:proofErr w:type="gramStart"/>
            <w:r w:rsidRPr="00AA0373">
              <w:rPr>
                <w:rFonts w:ascii="Arial" w:hAnsi="Arial" w:cs="Arial"/>
                <w:b/>
                <w:sz w:val="18"/>
                <w:szCs w:val="18"/>
                <w:lang w:eastAsia="en-CA"/>
              </w:rPr>
              <w:t>i.e.</w:t>
            </w:r>
            <w:proofErr w:type="gramEnd"/>
            <w:r w:rsidRPr="00AA0373">
              <w:rPr>
                <w:rFonts w:ascii="Arial" w:hAnsi="Arial" w:cs="Arial"/>
                <w:b/>
                <w:sz w:val="18"/>
                <w:szCs w:val="18"/>
                <w:lang w:eastAsia="en-CA"/>
              </w:rPr>
              <w:t xml:space="preserve"> Vertical platform lift (VP), Stair platform lift (SP), Stair lift (S))</w:t>
            </w:r>
          </w:p>
        </w:tc>
        <w:tc>
          <w:tcPr>
            <w:tcW w:w="3719" w:type="pct"/>
            <w:gridSpan w:val="2"/>
            <w:vMerge w:val="restart"/>
            <w:vAlign w:val="center"/>
          </w:tcPr>
          <w:p w14:paraId="41A745D6" w14:textId="59170AA7" w:rsidR="00B00781" w:rsidRPr="008E7E4D" w:rsidRDefault="00B00781" w:rsidP="00314397">
            <w:pPr>
              <w:pStyle w:val="ListParagraph"/>
              <w:widowControl w:val="0"/>
              <w:numPr>
                <w:ilvl w:val="0"/>
                <w:numId w:val="2"/>
              </w:numPr>
              <w:shd w:val="clear" w:color="auto" w:fill="FFFFFF"/>
              <w:spacing w:after="0"/>
              <w:contextualSpacing w:val="0"/>
              <w:rPr>
                <w:rFonts w:ascii="Arial" w:hAnsi="Arial" w:cs="Arial"/>
                <w:b/>
                <w:sz w:val="18"/>
                <w:szCs w:val="18"/>
              </w:rPr>
            </w:pPr>
            <w:r w:rsidRPr="00A70ED1">
              <w:rPr>
                <w:rFonts w:ascii="Arial" w:hAnsi="Arial" w:cs="Arial"/>
                <w:b/>
                <w:sz w:val="18"/>
                <w:szCs w:val="18"/>
              </w:rPr>
              <w:t xml:space="preserve">Per </w:t>
            </w:r>
            <w:r w:rsidR="00091196">
              <w:rPr>
                <w:rFonts w:ascii="Arial" w:hAnsi="Arial" w:cs="Arial"/>
                <w:b/>
                <w:sz w:val="18"/>
                <w:szCs w:val="18"/>
              </w:rPr>
              <w:t xml:space="preserve">CSA B355:19 </w:t>
            </w:r>
            <w:r w:rsidRPr="00A70ED1">
              <w:rPr>
                <w:rFonts w:ascii="Arial" w:hAnsi="Arial" w:cs="Arial"/>
                <w:b/>
                <w:sz w:val="18"/>
                <w:szCs w:val="18"/>
              </w:rPr>
              <w:t>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w:t>
            </w:r>
            <w:r w:rsidR="00440D5F" w:rsidRPr="00A70ED1">
              <w:rPr>
                <w:rFonts w:ascii="Arial" w:hAnsi="Arial" w:cs="Arial"/>
                <w:b/>
                <w:sz w:val="18"/>
                <w:szCs w:val="18"/>
              </w:rPr>
              <w:t>alteration.</w:t>
            </w:r>
            <w:r w:rsidR="008E7E4D" w:rsidRPr="00A70ED1">
              <w:rPr>
                <w:rFonts w:ascii="Arial" w:hAnsi="Arial" w:cs="Arial"/>
                <w:b/>
                <w:sz w:val="18"/>
                <w:szCs w:val="18"/>
              </w:rPr>
              <w:t xml:space="preserve"> </w:t>
            </w:r>
            <w:r w:rsidR="008E7E4D" w:rsidRPr="008D2C4B">
              <w:rPr>
                <w:rFonts w:ascii="Arial" w:hAnsi="Arial" w:cs="Arial"/>
                <w:b/>
                <w:sz w:val="18"/>
                <w:szCs w:val="18"/>
              </w:rPr>
              <w:t xml:space="preserve">The AHJ may impose frequencies other than those prescribed or recommended by </w:t>
            </w:r>
            <w:r w:rsidR="00F2726B" w:rsidRPr="008D2C4B">
              <w:rPr>
                <w:rFonts w:ascii="Arial" w:hAnsi="Arial" w:cs="Arial"/>
                <w:b/>
                <w:sz w:val="18"/>
                <w:szCs w:val="18"/>
              </w:rPr>
              <w:t xml:space="preserve">CSA </w:t>
            </w:r>
            <w:r w:rsidR="008E7E4D" w:rsidRPr="008D2C4B">
              <w:rPr>
                <w:rFonts w:ascii="Arial" w:hAnsi="Arial" w:cs="Arial"/>
                <w:b/>
                <w:sz w:val="18"/>
                <w:szCs w:val="18"/>
              </w:rPr>
              <w:t>B355</w:t>
            </w:r>
            <w:r w:rsidR="00F2726B" w:rsidRPr="008D2C4B">
              <w:rPr>
                <w:rFonts w:ascii="Arial" w:hAnsi="Arial" w:cs="Arial"/>
                <w:b/>
                <w:sz w:val="18"/>
                <w:szCs w:val="18"/>
              </w:rPr>
              <w:t>:19</w:t>
            </w:r>
            <w:r w:rsidR="008E7E4D" w:rsidRPr="008D2C4B">
              <w:rPr>
                <w:rFonts w:ascii="Arial" w:hAnsi="Arial" w:cs="Arial"/>
                <w:b/>
                <w:sz w:val="18"/>
                <w:szCs w:val="18"/>
              </w:rPr>
              <w:t xml:space="preserve"> or the Manufacturer.</w:t>
            </w:r>
            <w:r w:rsidR="008E7E4D" w:rsidRPr="00A70ED1">
              <w:rPr>
                <w:rFonts w:ascii="Arial" w:hAnsi="Arial" w:cs="Arial"/>
                <w:b/>
                <w:sz w:val="18"/>
                <w:szCs w:val="18"/>
              </w:rPr>
              <w:t xml:space="preserve"> </w:t>
            </w:r>
          </w:p>
          <w:p w14:paraId="492F063F" w14:textId="77777777" w:rsidR="00B00781" w:rsidRPr="00662BEA" w:rsidRDefault="00B00781" w:rsidP="00314397">
            <w:pPr>
              <w:pStyle w:val="ListParagraph"/>
              <w:widowControl w:val="0"/>
              <w:numPr>
                <w:ilvl w:val="0"/>
                <w:numId w:val="2"/>
              </w:numPr>
              <w:shd w:val="clear" w:color="auto" w:fill="FFFFFF"/>
              <w:spacing w:after="0"/>
              <w:contextualSpacing w:val="0"/>
              <w:rPr>
                <w:rFonts w:ascii="Arial" w:hAnsi="Arial" w:cs="Arial"/>
                <w:b/>
                <w:sz w:val="18"/>
                <w:szCs w:val="18"/>
              </w:rPr>
            </w:pPr>
            <w:bookmarkStart w:id="1" w:name="_Hlk25741248"/>
            <w:r w:rsidRPr="00A70ED1">
              <w:rPr>
                <w:rFonts w:ascii="Arial" w:hAnsi="Arial" w:cs="Arial"/>
                <w:b/>
                <w:sz w:val="18"/>
                <w:szCs w:val="18"/>
              </w:rPr>
              <w:t xml:space="preserve">AHJ prescribed frequencies are noted in the attached log sheets. </w:t>
            </w:r>
            <w:bookmarkEnd w:id="1"/>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737CFDF1" w14:textId="77777777" w:rsidTr="00C327CA">
        <w:trPr>
          <w:trHeight w:val="952"/>
        </w:trPr>
        <w:tc>
          <w:tcPr>
            <w:tcW w:w="1281" w:type="pct"/>
            <w:tcBorders>
              <w:top w:val="single" w:sz="4" w:space="0" w:color="BFBFBF"/>
            </w:tcBorders>
            <w:vAlign w:val="center"/>
          </w:tcPr>
          <w:p w14:paraId="69D93AC1" w14:textId="77777777" w:rsidR="00B00781" w:rsidRPr="00A70ED1" w:rsidRDefault="00B00781" w:rsidP="00314397">
            <w:pPr>
              <w:widowControl w:val="0"/>
              <w:shd w:val="clear" w:color="auto" w:fill="FFFFFF"/>
              <w:spacing w:after="0"/>
              <w:jc w:val="center"/>
              <w:rPr>
                <w:rFonts w:ascii="Arial" w:hAnsi="Arial" w:cs="Arial"/>
                <w:b/>
                <w:sz w:val="28"/>
                <w:szCs w:val="18"/>
                <w:lang w:eastAsia="en-CA"/>
              </w:rPr>
            </w:pPr>
          </w:p>
        </w:tc>
        <w:tc>
          <w:tcPr>
            <w:tcW w:w="3719" w:type="pct"/>
            <w:gridSpan w:val="2"/>
            <w:vMerge/>
          </w:tcPr>
          <w:p w14:paraId="4DAFFCAB" w14:textId="77777777" w:rsidR="00B00781" w:rsidRPr="00A70ED1" w:rsidRDefault="00B00781" w:rsidP="00314397">
            <w:pPr>
              <w:widowControl w:val="0"/>
              <w:shd w:val="clear" w:color="auto" w:fill="FFFFFF"/>
              <w:spacing w:after="0"/>
              <w:jc w:val="center"/>
              <w:rPr>
                <w:rFonts w:ascii="Arial" w:hAnsi="Arial" w:cs="Arial"/>
                <w:b/>
                <w:sz w:val="18"/>
                <w:szCs w:val="18"/>
              </w:rPr>
            </w:pPr>
          </w:p>
        </w:tc>
      </w:tr>
      <w:tr w:rsidR="00B00781" w:rsidRPr="00A70ED1" w14:paraId="798096CB" w14:textId="77777777" w:rsidTr="00C327CA">
        <w:trPr>
          <w:trHeight w:val="280"/>
        </w:trPr>
        <w:tc>
          <w:tcPr>
            <w:tcW w:w="5000" w:type="pct"/>
            <w:gridSpan w:val="3"/>
            <w:shd w:val="clear" w:color="auto" w:fill="FFFFFF"/>
            <w:vAlign w:val="center"/>
          </w:tcPr>
          <w:p w14:paraId="1D26EDE1" w14:textId="77777777" w:rsidR="00B00781" w:rsidRPr="00A70ED1" w:rsidRDefault="00B00781" w:rsidP="00314397">
            <w:pPr>
              <w:widowControl w:val="0"/>
              <w:spacing w:after="0" w:line="240" w:lineRule="auto"/>
              <w:ind w:left="720"/>
              <w:jc w:val="center"/>
              <w:rPr>
                <w:rFonts w:ascii="Arial" w:hAnsi="Arial" w:cs="Arial"/>
                <w:b/>
                <w:sz w:val="24"/>
                <w:szCs w:val="24"/>
              </w:rPr>
            </w:pPr>
            <w:r w:rsidRPr="00A70ED1">
              <w:rPr>
                <w:rFonts w:ascii="Arial" w:hAnsi="Arial" w:cs="Arial"/>
                <w:b/>
                <w:sz w:val="24"/>
                <w:szCs w:val="24"/>
              </w:rPr>
              <w:t>RECORD OF MAINTENANCE VISIT</w:t>
            </w:r>
          </w:p>
        </w:tc>
      </w:tr>
      <w:bookmarkEnd w:id="0"/>
    </w:tbl>
    <w:p w14:paraId="5525E394" w14:textId="77777777" w:rsidR="00B00781" w:rsidRPr="00E00F84" w:rsidRDefault="00B00781" w:rsidP="00314397">
      <w:pPr>
        <w:widowControl w:val="0"/>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19"/>
        <w:gridCol w:w="1119"/>
        <w:gridCol w:w="1132"/>
        <w:gridCol w:w="1126"/>
        <w:gridCol w:w="1132"/>
        <w:gridCol w:w="1120"/>
        <w:gridCol w:w="1120"/>
        <w:gridCol w:w="1126"/>
        <w:gridCol w:w="1123"/>
        <w:gridCol w:w="1129"/>
        <w:gridCol w:w="1126"/>
        <w:gridCol w:w="1123"/>
      </w:tblGrid>
      <w:tr w:rsidR="00B00781" w:rsidRPr="00A70ED1" w14:paraId="2B0D9B68" w14:textId="77777777" w:rsidTr="005528AE">
        <w:tc>
          <w:tcPr>
            <w:tcW w:w="409" w:type="pct"/>
            <w:shd w:val="clear" w:color="auto" w:fill="FFFFFF"/>
            <w:vAlign w:val="center"/>
          </w:tcPr>
          <w:p w14:paraId="29988C18" w14:textId="77777777" w:rsidR="00B00781" w:rsidRPr="00A70ED1" w:rsidRDefault="00B00781" w:rsidP="00314397">
            <w:pPr>
              <w:widowControl w:val="0"/>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5C433AB3"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J</w:t>
            </w:r>
          </w:p>
        </w:tc>
        <w:tc>
          <w:tcPr>
            <w:tcW w:w="381" w:type="pct"/>
            <w:shd w:val="clear" w:color="auto" w:fill="BFBFBF"/>
            <w:vAlign w:val="center"/>
          </w:tcPr>
          <w:p w14:paraId="1A2FD7E5"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F</w:t>
            </w:r>
          </w:p>
        </w:tc>
        <w:tc>
          <w:tcPr>
            <w:tcW w:w="385" w:type="pct"/>
            <w:shd w:val="clear" w:color="auto" w:fill="BFBFBF"/>
            <w:vAlign w:val="center"/>
          </w:tcPr>
          <w:p w14:paraId="387A3120"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M</w:t>
            </w:r>
          </w:p>
        </w:tc>
        <w:tc>
          <w:tcPr>
            <w:tcW w:w="383" w:type="pct"/>
            <w:shd w:val="clear" w:color="auto" w:fill="BFBFBF"/>
            <w:vAlign w:val="center"/>
          </w:tcPr>
          <w:p w14:paraId="42BB76A9"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A</w:t>
            </w:r>
          </w:p>
        </w:tc>
        <w:tc>
          <w:tcPr>
            <w:tcW w:w="385" w:type="pct"/>
            <w:shd w:val="clear" w:color="auto" w:fill="BFBFBF"/>
            <w:vAlign w:val="center"/>
          </w:tcPr>
          <w:p w14:paraId="2CC409A9"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M</w:t>
            </w:r>
          </w:p>
        </w:tc>
        <w:tc>
          <w:tcPr>
            <w:tcW w:w="381" w:type="pct"/>
            <w:shd w:val="clear" w:color="auto" w:fill="BFBFBF"/>
            <w:vAlign w:val="center"/>
          </w:tcPr>
          <w:p w14:paraId="77B3712E"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J</w:t>
            </w:r>
          </w:p>
        </w:tc>
        <w:tc>
          <w:tcPr>
            <w:tcW w:w="381" w:type="pct"/>
            <w:shd w:val="clear" w:color="auto" w:fill="BFBFBF"/>
            <w:vAlign w:val="center"/>
          </w:tcPr>
          <w:p w14:paraId="3A09FB48"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J</w:t>
            </w:r>
          </w:p>
        </w:tc>
        <w:tc>
          <w:tcPr>
            <w:tcW w:w="383" w:type="pct"/>
            <w:shd w:val="clear" w:color="auto" w:fill="BFBFBF"/>
            <w:vAlign w:val="center"/>
          </w:tcPr>
          <w:p w14:paraId="2BF9BF84"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A</w:t>
            </w:r>
          </w:p>
        </w:tc>
        <w:tc>
          <w:tcPr>
            <w:tcW w:w="382" w:type="pct"/>
            <w:shd w:val="clear" w:color="auto" w:fill="BFBFBF"/>
            <w:vAlign w:val="center"/>
          </w:tcPr>
          <w:p w14:paraId="2734F3EF"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S</w:t>
            </w:r>
          </w:p>
        </w:tc>
        <w:tc>
          <w:tcPr>
            <w:tcW w:w="384" w:type="pct"/>
            <w:shd w:val="clear" w:color="auto" w:fill="BFBFBF"/>
            <w:vAlign w:val="center"/>
          </w:tcPr>
          <w:p w14:paraId="357EEE84"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O</w:t>
            </w:r>
          </w:p>
        </w:tc>
        <w:tc>
          <w:tcPr>
            <w:tcW w:w="383" w:type="pct"/>
            <w:shd w:val="clear" w:color="auto" w:fill="BFBFBF"/>
            <w:vAlign w:val="center"/>
          </w:tcPr>
          <w:p w14:paraId="61911DDC"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N</w:t>
            </w:r>
          </w:p>
        </w:tc>
        <w:tc>
          <w:tcPr>
            <w:tcW w:w="383" w:type="pct"/>
            <w:shd w:val="clear" w:color="auto" w:fill="BFBFBF"/>
            <w:vAlign w:val="center"/>
          </w:tcPr>
          <w:p w14:paraId="17336DF2" w14:textId="77777777" w:rsidR="00B00781" w:rsidRPr="00A70ED1" w:rsidRDefault="00DA34E3" w:rsidP="00314397">
            <w:pPr>
              <w:widowControl w:val="0"/>
              <w:spacing w:after="0"/>
              <w:jc w:val="center"/>
              <w:rPr>
                <w:rFonts w:ascii="Arial" w:hAnsi="Arial" w:cs="Arial"/>
                <w:b/>
                <w:sz w:val="16"/>
                <w:szCs w:val="16"/>
              </w:rPr>
            </w:pPr>
            <w:r>
              <w:rPr>
                <w:rFonts w:ascii="Arial" w:hAnsi="Arial" w:cs="Arial"/>
                <w:b/>
                <w:sz w:val="16"/>
                <w:szCs w:val="16"/>
              </w:rPr>
              <w:t>D</w:t>
            </w:r>
          </w:p>
        </w:tc>
      </w:tr>
      <w:tr w:rsidR="007043B7" w:rsidRPr="00A70ED1" w14:paraId="785ED07E" w14:textId="77777777" w:rsidTr="005528AE">
        <w:trPr>
          <w:trHeight w:val="510"/>
        </w:trPr>
        <w:tc>
          <w:tcPr>
            <w:tcW w:w="409" w:type="pct"/>
            <w:shd w:val="clear" w:color="auto" w:fill="FFFFFF"/>
            <w:vAlign w:val="center"/>
          </w:tcPr>
          <w:p w14:paraId="440FAAFD"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281F8D52"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5D7D3B5C"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285B1795"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49A47CD4"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4655B8B7"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619C2D4E"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3F82E799"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1BFB9F64"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1F1E8BC2"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71E44F71"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5EC88435"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4D84BD4B" w14:textId="77777777" w:rsidR="007043B7" w:rsidRPr="00A70ED1" w:rsidRDefault="007043B7" w:rsidP="00314397">
            <w:pPr>
              <w:widowControl w:val="0"/>
              <w:spacing w:after="0"/>
              <w:jc w:val="center"/>
              <w:rPr>
                <w:rFonts w:ascii="Arial" w:hAnsi="Arial" w:cs="Arial"/>
                <w:b/>
                <w:sz w:val="16"/>
                <w:szCs w:val="16"/>
              </w:rPr>
            </w:pPr>
          </w:p>
        </w:tc>
      </w:tr>
      <w:tr w:rsidR="007043B7" w:rsidRPr="00A70ED1" w14:paraId="7740BC8A" w14:textId="77777777" w:rsidTr="005528AE">
        <w:trPr>
          <w:trHeight w:val="510"/>
        </w:trPr>
        <w:tc>
          <w:tcPr>
            <w:tcW w:w="409" w:type="pct"/>
            <w:shd w:val="clear" w:color="auto" w:fill="FFFFFF"/>
            <w:vAlign w:val="center"/>
          </w:tcPr>
          <w:p w14:paraId="68716157"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0B03247"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6285A84E"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3C96A25C"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79DF7E15"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0DF4E398"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06CBEA5B"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57EA5802"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543F3259"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177B5035"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70C0CCDB"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2F7FD1F7"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55A6B37E" w14:textId="77777777" w:rsidR="007043B7" w:rsidRPr="00A70ED1" w:rsidRDefault="007043B7" w:rsidP="00314397">
            <w:pPr>
              <w:widowControl w:val="0"/>
              <w:spacing w:after="0"/>
              <w:jc w:val="center"/>
              <w:rPr>
                <w:rFonts w:ascii="Arial" w:hAnsi="Arial" w:cs="Arial"/>
                <w:b/>
                <w:sz w:val="16"/>
                <w:szCs w:val="16"/>
              </w:rPr>
            </w:pPr>
          </w:p>
        </w:tc>
      </w:tr>
      <w:tr w:rsidR="007043B7" w:rsidRPr="00A70ED1" w14:paraId="466B18B6" w14:textId="77777777" w:rsidTr="005528AE">
        <w:trPr>
          <w:trHeight w:val="510"/>
        </w:trPr>
        <w:tc>
          <w:tcPr>
            <w:tcW w:w="409" w:type="pct"/>
            <w:shd w:val="clear" w:color="auto" w:fill="FFFFFF"/>
            <w:vAlign w:val="center"/>
          </w:tcPr>
          <w:p w14:paraId="098DFD30"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2736C214"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7AC0301C"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3A02A0E0"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11E29136"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3BE9844F"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08858D50"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068AFBE6"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1CEE651F"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00AA2371"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1A1E5CFA"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19E19BC5"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7F219557" w14:textId="77777777" w:rsidR="007043B7" w:rsidRPr="00A70ED1" w:rsidRDefault="007043B7" w:rsidP="00314397">
            <w:pPr>
              <w:widowControl w:val="0"/>
              <w:spacing w:after="0"/>
              <w:jc w:val="center"/>
              <w:rPr>
                <w:rFonts w:ascii="Arial" w:hAnsi="Arial" w:cs="Arial"/>
                <w:b/>
                <w:sz w:val="16"/>
                <w:szCs w:val="16"/>
              </w:rPr>
            </w:pPr>
          </w:p>
        </w:tc>
      </w:tr>
      <w:tr w:rsidR="007043B7" w:rsidRPr="00A70ED1" w14:paraId="52553195" w14:textId="77777777" w:rsidTr="005528AE">
        <w:trPr>
          <w:trHeight w:val="510"/>
        </w:trPr>
        <w:tc>
          <w:tcPr>
            <w:tcW w:w="409" w:type="pct"/>
            <w:shd w:val="clear" w:color="auto" w:fill="FFFFFF"/>
            <w:vAlign w:val="center"/>
          </w:tcPr>
          <w:p w14:paraId="159FE825"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329987BE"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46F9559F"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6656872E"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208CE86C"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58BD429C"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6FB15088"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006B66E6"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335731D7"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331FC5FF"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64FB9227"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2222C171"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2A63D0FD" w14:textId="77777777" w:rsidR="007043B7" w:rsidRPr="00A70ED1" w:rsidRDefault="007043B7" w:rsidP="00314397">
            <w:pPr>
              <w:widowControl w:val="0"/>
              <w:spacing w:after="0"/>
              <w:jc w:val="center"/>
              <w:rPr>
                <w:rFonts w:ascii="Arial" w:hAnsi="Arial" w:cs="Arial"/>
                <w:b/>
                <w:sz w:val="16"/>
                <w:szCs w:val="16"/>
              </w:rPr>
            </w:pPr>
          </w:p>
        </w:tc>
      </w:tr>
      <w:tr w:rsidR="007043B7" w:rsidRPr="00A70ED1" w14:paraId="38A1F24D" w14:textId="77777777" w:rsidTr="005528AE">
        <w:trPr>
          <w:trHeight w:val="510"/>
        </w:trPr>
        <w:tc>
          <w:tcPr>
            <w:tcW w:w="409" w:type="pct"/>
            <w:shd w:val="clear" w:color="auto" w:fill="FFFFFF"/>
            <w:vAlign w:val="center"/>
          </w:tcPr>
          <w:p w14:paraId="295BF965" w14:textId="77777777" w:rsidR="007043B7" w:rsidRPr="00662BEA" w:rsidRDefault="007043B7" w:rsidP="00314397">
            <w:pPr>
              <w:widowControl w:val="0"/>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487B707B"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429701E4"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36304E30"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7634506A" w14:textId="77777777" w:rsidR="007043B7" w:rsidRPr="00A70ED1" w:rsidRDefault="007043B7" w:rsidP="00314397">
            <w:pPr>
              <w:widowControl w:val="0"/>
              <w:spacing w:after="0"/>
              <w:jc w:val="center"/>
              <w:rPr>
                <w:rFonts w:ascii="Arial" w:hAnsi="Arial" w:cs="Arial"/>
                <w:b/>
                <w:sz w:val="16"/>
                <w:szCs w:val="16"/>
              </w:rPr>
            </w:pPr>
          </w:p>
        </w:tc>
        <w:tc>
          <w:tcPr>
            <w:tcW w:w="385" w:type="pct"/>
            <w:shd w:val="clear" w:color="auto" w:fill="FFFFFF"/>
            <w:vAlign w:val="center"/>
          </w:tcPr>
          <w:p w14:paraId="4FFDEF90"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5BDC474B" w14:textId="77777777" w:rsidR="007043B7" w:rsidRPr="00A70ED1" w:rsidRDefault="007043B7" w:rsidP="00314397">
            <w:pPr>
              <w:widowControl w:val="0"/>
              <w:spacing w:after="0"/>
              <w:jc w:val="center"/>
              <w:rPr>
                <w:rFonts w:ascii="Arial" w:hAnsi="Arial" w:cs="Arial"/>
                <w:b/>
                <w:sz w:val="16"/>
                <w:szCs w:val="16"/>
              </w:rPr>
            </w:pPr>
          </w:p>
        </w:tc>
        <w:tc>
          <w:tcPr>
            <w:tcW w:w="381" w:type="pct"/>
            <w:shd w:val="clear" w:color="auto" w:fill="FFFFFF"/>
            <w:vAlign w:val="center"/>
          </w:tcPr>
          <w:p w14:paraId="2CA7FC3D"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43846A88" w14:textId="77777777" w:rsidR="007043B7" w:rsidRPr="00A70ED1" w:rsidRDefault="007043B7" w:rsidP="00314397">
            <w:pPr>
              <w:widowControl w:val="0"/>
              <w:spacing w:after="0"/>
              <w:jc w:val="center"/>
              <w:rPr>
                <w:rFonts w:ascii="Arial" w:hAnsi="Arial" w:cs="Arial"/>
                <w:b/>
                <w:sz w:val="16"/>
                <w:szCs w:val="16"/>
              </w:rPr>
            </w:pPr>
          </w:p>
        </w:tc>
        <w:tc>
          <w:tcPr>
            <w:tcW w:w="382" w:type="pct"/>
            <w:shd w:val="clear" w:color="auto" w:fill="FFFFFF"/>
            <w:vAlign w:val="center"/>
          </w:tcPr>
          <w:p w14:paraId="49F7A9FD" w14:textId="77777777" w:rsidR="007043B7" w:rsidRPr="00A70ED1" w:rsidRDefault="007043B7" w:rsidP="00314397">
            <w:pPr>
              <w:widowControl w:val="0"/>
              <w:spacing w:after="0"/>
              <w:jc w:val="center"/>
              <w:rPr>
                <w:rFonts w:ascii="Arial" w:hAnsi="Arial" w:cs="Arial"/>
                <w:b/>
                <w:sz w:val="16"/>
                <w:szCs w:val="16"/>
              </w:rPr>
            </w:pPr>
          </w:p>
        </w:tc>
        <w:tc>
          <w:tcPr>
            <w:tcW w:w="384" w:type="pct"/>
            <w:shd w:val="clear" w:color="auto" w:fill="FFFFFF"/>
            <w:vAlign w:val="center"/>
          </w:tcPr>
          <w:p w14:paraId="3D412CCC"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08605871" w14:textId="77777777" w:rsidR="007043B7" w:rsidRPr="00A70ED1" w:rsidRDefault="007043B7" w:rsidP="00314397">
            <w:pPr>
              <w:widowControl w:val="0"/>
              <w:spacing w:after="0"/>
              <w:jc w:val="center"/>
              <w:rPr>
                <w:rFonts w:ascii="Arial" w:hAnsi="Arial" w:cs="Arial"/>
                <w:b/>
                <w:sz w:val="16"/>
                <w:szCs w:val="16"/>
              </w:rPr>
            </w:pPr>
          </w:p>
        </w:tc>
        <w:tc>
          <w:tcPr>
            <w:tcW w:w="383" w:type="pct"/>
            <w:shd w:val="clear" w:color="auto" w:fill="FFFFFF"/>
            <w:vAlign w:val="center"/>
          </w:tcPr>
          <w:p w14:paraId="732DA1B8" w14:textId="77777777" w:rsidR="007043B7" w:rsidRPr="00A70ED1" w:rsidRDefault="007043B7" w:rsidP="00314397">
            <w:pPr>
              <w:widowControl w:val="0"/>
              <w:spacing w:after="0"/>
              <w:jc w:val="center"/>
              <w:rPr>
                <w:rFonts w:ascii="Arial" w:hAnsi="Arial" w:cs="Arial"/>
                <w:b/>
                <w:sz w:val="16"/>
                <w:szCs w:val="16"/>
              </w:rPr>
            </w:pPr>
          </w:p>
        </w:tc>
      </w:tr>
    </w:tbl>
    <w:p w14:paraId="3AD7B9E9" w14:textId="77777777" w:rsidR="00907623" w:rsidRDefault="00907623" w:rsidP="00314397">
      <w:pPr>
        <w:widowControl w:val="0"/>
        <w:spacing w:after="0"/>
        <w:rPr>
          <w:rFonts w:ascii="Arial" w:hAnsi="Arial" w:cs="Arial"/>
        </w:rPr>
      </w:pPr>
    </w:p>
    <w:p w14:paraId="6678E56C" w14:textId="2AA94563" w:rsidR="00314397" w:rsidRDefault="00314397" w:rsidP="00314397">
      <w:pPr>
        <w:widowControl w:val="0"/>
        <w:spacing w:after="0"/>
        <w:rPr>
          <w:rFonts w:ascii="Arial" w:hAnsi="Arial" w:cs="Arial"/>
        </w:rPr>
        <w:sectPr w:rsidR="00314397" w:rsidSect="00355C24">
          <w:headerReference w:type="even" r:id="rId12"/>
          <w:headerReference w:type="default" r:id="rId13"/>
          <w:footerReference w:type="default" r:id="rId14"/>
          <w:headerReference w:type="first" r:id="rId15"/>
          <w:footerReference w:type="first" r:id="rId16"/>
          <w:pgSz w:w="15840" w:h="12240" w:orient="landscape" w:code="1"/>
          <w:pgMar w:top="567" w:right="567" w:bottom="567" w:left="567" w:header="567" w:footer="567" w:gutter="567"/>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4696"/>
      </w:tblGrid>
      <w:tr w:rsidR="004774DC" w:rsidRPr="004774DC" w14:paraId="1130BFFF" w14:textId="77777777" w:rsidTr="004774DC">
        <w:tc>
          <w:tcPr>
            <w:tcW w:w="5000" w:type="pct"/>
          </w:tcPr>
          <w:p w14:paraId="4570BDDE" w14:textId="77777777" w:rsidR="004774DC" w:rsidRPr="004774DC" w:rsidRDefault="004774DC" w:rsidP="006572BE">
            <w:pPr>
              <w:widowControl w:val="0"/>
              <w:spacing w:after="0" w:line="240" w:lineRule="auto"/>
              <w:rPr>
                <w:rFonts w:ascii="Arial" w:hAnsi="Arial" w:cs="Arial"/>
                <w:b/>
                <w:sz w:val="20"/>
              </w:rPr>
            </w:pPr>
            <w:r w:rsidRPr="004774DC">
              <w:rPr>
                <w:rFonts w:ascii="Arial" w:hAnsi="Arial" w:cs="Arial"/>
                <w:b/>
                <w:sz w:val="20"/>
                <w:u w:val="single"/>
              </w:rPr>
              <w:lastRenderedPageBreak/>
              <w:t>Note:</w:t>
            </w:r>
            <w:r w:rsidRPr="004774DC">
              <w:rPr>
                <w:rFonts w:ascii="Arial" w:hAnsi="Arial" w:cs="Arial"/>
                <w:b/>
                <w:sz w:val="20"/>
              </w:rPr>
              <w:t xml:space="preserve"> </w:t>
            </w:r>
            <w:r w:rsidRPr="004774DC">
              <w:rPr>
                <w:rFonts w:ascii="Arial" w:hAnsi="Arial" w:cs="Arial"/>
                <w:b/>
                <w:sz w:val="20"/>
              </w:rPr>
              <w:tab/>
              <w:t xml:space="preserve">Mechanics are required to initial tasks once complete and compliant.  </w:t>
            </w:r>
          </w:p>
        </w:tc>
      </w:tr>
      <w:tr w:rsidR="004774DC" w:rsidRPr="004774DC" w14:paraId="0C2A19F5" w14:textId="77777777" w:rsidTr="004774DC">
        <w:tc>
          <w:tcPr>
            <w:tcW w:w="5000" w:type="pct"/>
          </w:tcPr>
          <w:p w14:paraId="16426504" w14:textId="77777777" w:rsidR="004774DC" w:rsidRPr="004774DC" w:rsidRDefault="004774DC" w:rsidP="006572BE">
            <w:pPr>
              <w:widowControl w:val="0"/>
              <w:spacing w:after="0" w:line="240" w:lineRule="auto"/>
              <w:rPr>
                <w:rFonts w:ascii="Arial" w:hAnsi="Arial" w:cs="Arial"/>
                <w:b/>
                <w:sz w:val="20"/>
              </w:rPr>
            </w:pPr>
            <w:r w:rsidRPr="004774DC">
              <w:rPr>
                <w:rFonts w:ascii="Arial" w:hAnsi="Arial" w:cs="Arial"/>
                <w:b/>
                <w:sz w:val="20"/>
                <w:u w:val="single"/>
              </w:rPr>
              <w:t>Device Type(s):</w:t>
            </w:r>
            <w:r w:rsidRPr="004774DC">
              <w:rPr>
                <w:rFonts w:ascii="Arial" w:hAnsi="Arial" w:cs="Arial"/>
                <w:b/>
                <w:sz w:val="20"/>
              </w:rPr>
              <w:t xml:space="preserve"> Vertical Platform Lift (VP), Stair Platform Lift (SP) and Stair Lift (S)</w:t>
            </w:r>
          </w:p>
        </w:tc>
      </w:tr>
      <w:tr w:rsidR="004774DC" w:rsidRPr="004774DC" w14:paraId="18B655DA" w14:textId="77777777" w:rsidTr="004774DC">
        <w:tc>
          <w:tcPr>
            <w:tcW w:w="5000" w:type="pct"/>
          </w:tcPr>
          <w:p w14:paraId="463274C4" w14:textId="77777777" w:rsidR="004774DC" w:rsidRPr="004774DC" w:rsidRDefault="004774DC" w:rsidP="006572BE">
            <w:pPr>
              <w:widowControl w:val="0"/>
              <w:spacing w:after="0" w:line="240" w:lineRule="auto"/>
              <w:rPr>
                <w:rFonts w:ascii="Arial" w:hAnsi="Arial" w:cs="Arial"/>
                <w:b/>
                <w:sz w:val="20"/>
              </w:rPr>
            </w:pPr>
            <w:r w:rsidRPr="004774DC">
              <w:rPr>
                <w:rFonts w:ascii="Arial" w:hAnsi="Arial" w:cs="Arial"/>
                <w:b/>
                <w:sz w:val="20"/>
                <w:u w:val="single"/>
              </w:rPr>
              <w:t>Frequency</w:t>
            </w:r>
            <w:r w:rsidRPr="004774DC">
              <w:rPr>
                <w:rFonts w:ascii="Arial" w:hAnsi="Arial" w:cs="Arial"/>
                <w:b/>
                <w:sz w:val="20"/>
              </w:rPr>
              <w:t xml:space="preserve">: In Months. ‘A’ denotes Allowable, either Mandated (M) or Recommended (R). ‘I’ denotes Implemented on this device and minimum frequency should be noted by the contractor. </w:t>
            </w:r>
          </w:p>
        </w:tc>
      </w:tr>
      <w:tr w:rsidR="004774DC" w:rsidRPr="004774DC" w14:paraId="27820402" w14:textId="77777777" w:rsidTr="004774DC">
        <w:tc>
          <w:tcPr>
            <w:tcW w:w="5000" w:type="pct"/>
          </w:tcPr>
          <w:p w14:paraId="26084D16" w14:textId="77777777" w:rsidR="004774DC" w:rsidRPr="004774DC" w:rsidRDefault="004774DC" w:rsidP="006572BE">
            <w:pPr>
              <w:widowControl w:val="0"/>
              <w:spacing w:after="0"/>
              <w:rPr>
                <w:rFonts w:ascii="Arial" w:hAnsi="Arial" w:cs="Arial"/>
                <w:b/>
                <w:sz w:val="20"/>
              </w:rPr>
            </w:pPr>
            <w:r w:rsidRPr="004774DC">
              <w:rPr>
                <w:rFonts w:ascii="Arial" w:hAnsi="Arial" w:cs="Arial"/>
                <w:b/>
                <w:sz w:val="20"/>
                <w:u w:val="single"/>
              </w:rPr>
              <w:t>Frequency:</w:t>
            </w:r>
            <w:r w:rsidRPr="004774DC">
              <w:rPr>
                <w:rFonts w:ascii="Arial" w:hAnsi="Arial" w:cs="Arial"/>
                <w:b/>
                <w:sz w:val="20"/>
              </w:rPr>
              <w:t xml:space="preserve"> Shall be indicated on the Logbook in the implemented column at the time the Maintenance Requirements and Logbook are initiated.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834"/>
        <w:gridCol w:w="618"/>
        <w:gridCol w:w="560"/>
        <w:gridCol w:w="555"/>
        <w:gridCol w:w="555"/>
        <w:gridCol w:w="555"/>
        <w:gridCol w:w="556"/>
        <w:gridCol w:w="556"/>
        <w:gridCol w:w="556"/>
        <w:gridCol w:w="556"/>
        <w:gridCol w:w="556"/>
        <w:gridCol w:w="556"/>
        <w:gridCol w:w="556"/>
        <w:gridCol w:w="556"/>
        <w:gridCol w:w="464"/>
      </w:tblGrid>
      <w:tr w:rsidR="00461C86" w:rsidRPr="004155C2" w14:paraId="7B381D62" w14:textId="77777777" w:rsidTr="00A679E1">
        <w:trPr>
          <w:cantSplit/>
          <w:trHeight w:val="284"/>
        </w:trPr>
        <w:tc>
          <w:tcPr>
            <w:tcW w:w="2078" w:type="pct"/>
            <w:vMerge w:val="restart"/>
            <w:tcBorders>
              <w:left w:val="single" w:sz="4" w:space="0" w:color="auto"/>
            </w:tcBorders>
            <w:shd w:val="clear" w:color="auto" w:fill="BFBFBF"/>
            <w:vAlign w:val="center"/>
          </w:tcPr>
          <w:p w14:paraId="71472444" w14:textId="74205087" w:rsidR="00461C86" w:rsidRPr="004155C2" w:rsidRDefault="00461C86" w:rsidP="00355B59">
            <w:pPr>
              <w:widowControl w:val="0"/>
              <w:spacing w:after="0"/>
              <w:rPr>
                <w:rFonts w:ascii="Arial" w:hAnsi="Arial" w:cs="Arial"/>
                <w:b/>
                <w:sz w:val="18"/>
                <w:szCs w:val="18"/>
                <w:lang w:val="en-GB"/>
              </w:rPr>
            </w:pPr>
            <w:r w:rsidRPr="004155C2">
              <w:rPr>
                <w:rFonts w:ascii="Arial" w:hAnsi="Arial" w:cs="Arial"/>
                <w:b/>
                <w:sz w:val="18"/>
                <w:szCs w:val="18"/>
                <w:lang w:val="en-GB"/>
              </w:rPr>
              <w:t>B.3</w:t>
            </w:r>
            <w:r>
              <w:rPr>
                <w:rFonts w:ascii="Arial" w:hAnsi="Arial" w:cs="Arial"/>
                <w:b/>
                <w:sz w:val="18"/>
                <w:szCs w:val="18"/>
                <w:lang w:val="en-GB"/>
              </w:rPr>
              <w:t>.3 Lubrication</w:t>
            </w:r>
          </w:p>
        </w:tc>
        <w:tc>
          <w:tcPr>
            <w:tcW w:w="284" w:type="pct"/>
            <w:tcBorders>
              <w:left w:val="single" w:sz="4" w:space="0" w:color="auto"/>
            </w:tcBorders>
            <w:shd w:val="clear" w:color="auto" w:fill="BFBFBF"/>
            <w:vAlign w:val="center"/>
          </w:tcPr>
          <w:p w14:paraId="514746EE"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Device</w:t>
            </w:r>
            <w:r w:rsidRPr="004155C2">
              <w:rPr>
                <w:rFonts w:ascii="Arial" w:hAnsi="Arial" w:cs="Arial"/>
                <w:b/>
                <w:sz w:val="18"/>
                <w:szCs w:val="18"/>
                <w:lang w:val="en-GB"/>
              </w:rPr>
              <w:br/>
              <w:t>Type</w:t>
            </w:r>
          </w:p>
        </w:tc>
        <w:tc>
          <w:tcPr>
            <w:tcW w:w="401" w:type="pct"/>
            <w:gridSpan w:val="2"/>
            <w:tcBorders>
              <w:left w:val="single" w:sz="4" w:space="0" w:color="auto"/>
              <w:right w:val="single" w:sz="24" w:space="0" w:color="auto"/>
            </w:tcBorders>
            <w:shd w:val="clear" w:color="auto" w:fill="BFBFBF"/>
            <w:vAlign w:val="center"/>
          </w:tcPr>
          <w:p w14:paraId="3678E69D"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w:t>
            </w:r>
            <w:r w:rsidRPr="004155C2">
              <w:rPr>
                <w:rFonts w:ascii="Arial" w:hAnsi="Arial" w:cs="Arial"/>
                <w:b/>
                <w:sz w:val="18"/>
                <w:szCs w:val="18"/>
                <w:lang w:val="en-GB"/>
              </w:rPr>
              <w:br/>
              <w:t>(Months)</w:t>
            </w:r>
          </w:p>
        </w:tc>
        <w:tc>
          <w:tcPr>
            <w:tcW w:w="2238" w:type="pct"/>
            <w:gridSpan w:val="12"/>
            <w:tcBorders>
              <w:left w:val="single" w:sz="24" w:space="0" w:color="auto"/>
            </w:tcBorders>
            <w:shd w:val="clear" w:color="auto" w:fill="BFBFBF"/>
            <w:vAlign w:val="center"/>
          </w:tcPr>
          <w:p w14:paraId="5733D9D1"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461C86" w:rsidRPr="004155C2" w14:paraId="52AFEFF1" w14:textId="77777777" w:rsidTr="00355B59">
        <w:trPr>
          <w:cantSplit/>
          <w:trHeight w:val="284"/>
        </w:trPr>
        <w:tc>
          <w:tcPr>
            <w:tcW w:w="2078" w:type="pct"/>
            <w:vMerge/>
            <w:tcBorders>
              <w:left w:val="single" w:sz="4" w:space="0" w:color="auto"/>
            </w:tcBorders>
            <w:shd w:val="clear" w:color="auto" w:fill="BFBFBF"/>
            <w:vAlign w:val="center"/>
          </w:tcPr>
          <w:p w14:paraId="32CC3F79" w14:textId="77777777" w:rsidR="00461C86" w:rsidRPr="004155C2" w:rsidRDefault="00461C86" w:rsidP="00355B59">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60ABDCFF" w14:textId="77777777" w:rsidR="00461C86" w:rsidRPr="004155C2" w:rsidRDefault="00461C86" w:rsidP="00355B59">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3C4A0CE3"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FDD29AB"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bottom w:val="single" w:sz="4" w:space="0" w:color="auto"/>
            </w:tcBorders>
            <w:shd w:val="clear" w:color="auto" w:fill="BFBFBF"/>
            <w:vAlign w:val="center"/>
          </w:tcPr>
          <w:p w14:paraId="629470B7"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bottom w:val="single" w:sz="4" w:space="0" w:color="auto"/>
            </w:tcBorders>
            <w:shd w:val="clear" w:color="auto" w:fill="BFBFBF"/>
            <w:vAlign w:val="center"/>
          </w:tcPr>
          <w:p w14:paraId="73B51663"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tcBorders>
              <w:bottom w:val="single" w:sz="4" w:space="0" w:color="auto"/>
            </w:tcBorders>
            <w:shd w:val="clear" w:color="auto" w:fill="BFBFBF"/>
            <w:vAlign w:val="center"/>
          </w:tcPr>
          <w:p w14:paraId="0528C21D"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bottom w:val="single" w:sz="4" w:space="0" w:color="auto"/>
            </w:tcBorders>
            <w:shd w:val="clear" w:color="auto" w:fill="BFBFBF"/>
            <w:vAlign w:val="center"/>
          </w:tcPr>
          <w:p w14:paraId="07AB869D"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bottom w:val="single" w:sz="4" w:space="0" w:color="auto"/>
            </w:tcBorders>
            <w:shd w:val="clear" w:color="auto" w:fill="BFBFBF"/>
            <w:vAlign w:val="center"/>
          </w:tcPr>
          <w:p w14:paraId="5A57F1B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bottom w:val="single" w:sz="4" w:space="0" w:color="auto"/>
              <w:right w:val="single" w:sz="4" w:space="0" w:color="auto"/>
            </w:tcBorders>
            <w:shd w:val="clear" w:color="auto" w:fill="BFBFBF"/>
            <w:vAlign w:val="center"/>
          </w:tcPr>
          <w:p w14:paraId="7AE14B5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bottom w:val="single" w:sz="4" w:space="0" w:color="auto"/>
            </w:tcBorders>
            <w:shd w:val="clear" w:color="auto" w:fill="BFBFBF"/>
            <w:vAlign w:val="center"/>
          </w:tcPr>
          <w:p w14:paraId="3014B348"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bottom w:val="single" w:sz="4" w:space="0" w:color="auto"/>
            </w:tcBorders>
            <w:shd w:val="clear" w:color="auto" w:fill="BFBFBF"/>
            <w:vAlign w:val="center"/>
          </w:tcPr>
          <w:p w14:paraId="252EA71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bottom w:val="single" w:sz="4" w:space="0" w:color="auto"/>
            </w:tcBorders>
            <w:shd w:val="clear" w:color="auto" w:fill="BFBFBF"/>
            <w:vAlign w:val="center"/>
          </w:tcPr>
          <w:p w14:paraId="09CD510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bottom w:val="single" w:sz="4" w:space="0" w:color="auto"/>
            </w:tcBorders>
            <w:shd w:val="clear" w:color="auto" w:fill="BFBFBF"/>
            <w:vAlign w:val="center"/>
          </w:tcPr>
          <w:p w14:paraId="24AA8FC7"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bottom w:val="single" w:sz="4" w:space="0" w:color="auto"/>
            </w:tcBorders>
            <w:shd w:val="clear" w:color="auto" w:fill="BFBFBF"/>
            <w:vAlign w:val="center"/>
          </w:tcPr>
          <w:p w14:paraId="3E5A800A"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bottom w:val="single" w:sz="4" w:space="0" w:color="auto"/>
              <w:right w:val="single" w:sz="4" w:space="0" w:color="auto"/>
            </w:tcBorders>
            <w:shd w:val="clear" w:color="auto" w:fill="BFBFBF"/>
            <w:vAlign w:val="center"/>
          </w:tcPr>
          <w:p w14:paraId="30EEC2B2" w14:textId="77777777" w:rsidR="00461C86" w:rsidRPr="004155C2" w:rsidRDefault="00461C86" w:rsidP="00355B59">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61C86" w:rsidRPr="004155C2" w14:paraId="003A151E" w14:textId="77777777" w:rsidTr="00355B59">
        <w:trPr>
          <w:cantSplit/>
          <w:trHeight w:val="284"/>
        </w:trPr>
        <w:tc>
          <w:tcPr>
            <w:tcW w:w="2078" w:type="pct"/>
            <w:tcBorders>
              <w:left w:val="single" w:sz="4" w:space="0" w:color="auto"/>
            </w:tcBorders>
            <w:vAlign w:val="center"/>
          </w:tcPr>
          <w:p w14:paraId="4294E31E" w14:textId="1267255B" w:rsidR="00461C86" w:rsidRPr="004155C2" w:rsidRDefault="00461C86" w:rsidP="00355B59">
            <w:pPr>
              <w:widowControl w:val="0"/>
              <w:spacing w:after="0"/>
              <w:rPr>
                <w:rFonts w:ascii="Arial" w:hAnsi="Arial" w:cs="Arial"/>
                <w:sz w:val="18"/>
                <w:szCs w:val="18"/>
              </w:rPr>
            </w:pPr>
            <w:r w:rsidRPr="004155C2">
              <w:rPr>
                <w:rFonts w:ascii="Arial" w:hAnsi="Arial" w:cs="Arial"/>
                <w:sz w:val="18"/>
                <w:szCs w:val="18"/>
              </w:rPr>
              <w:t>B.3.</w:t>
            </w:r>
            <w:r>
              <w:rPr>
                <w:rFonts w:ascii="Arial" w:hAnsi="Arial" w:cs="Arial"/>
                <w:sz w:val="18"/>
                <w:szCs w:val="18"/>
              </w:rPr>
              <w:t>3</w:t>
            </w:r>
            <w:r w:rsidRPr="004155C2">
              <w:rPr>
                <w:rFonts w:ascii="Arial" w:hAnsi="Arial" w:cs="Arial"/>
                <w:sz w:val="18"/>
                <w:szCs w:val="18"/>
              </w:rPr>
              <w:t xml:space="preserve"> (a) </w:t>
            </w:r>
            <w:r w:rsidRPr="00461C86">
              <w:rPr>
                <w:rFonts w:ascii="Arial" w:hAnsi="Arial" w:cs="Arial"/>
                <w:sz w:val="18"/>
                <w:szCs w:val="18"/>
              </w:rPr>
              <w:t>Wire ropes, where provided, shall be lubricated as recommended by the lift manufacturer</w:t>
            </w:r>
          </w:p>
        </w:tc>
        <w:tc>
          <w:tcPr>
            <w:tcW w:w="284" w:type="pct"/>
            <w:tcBorders>
              <w:right w:val="single" w:sz="2" w:space="0" w:color="auto"/>
            </w:tcBorders>
            <w:vAlign w:val="center"/>
          </w:tcPr>
          <w:p w14:paraId="64D9C552" w14:textId="77777777" w:rsidR="00461C86" w:rsidRPr="004155C2" w:rsidRDefault="00461C86" w:rsidP="00355B59">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1173C950" w14:textId="77777777" w:rsidR="00461C86" w:rsidRPr="004155C2" w:rsidRDefault="00461C86" w:rsidP="00355B59">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21FEB278"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311661B"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0D8702B6"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0F7FBEFC"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32CE8C3C"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38E6A699"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3921C65"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1757F5E2"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24809281"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3812990"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3D247D30" w14:textId="77777777" w:rsidR="00461C86" w:rsidRPr="004155C2" w:rsidRDefault="00461C86"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3BE3684A" w14:textId="77777777" w:rsidR="00461C86" w:rsidRPr="004155C2" w:rsidRDefault="00461C86" w:rsidP="00355B59">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1E24AE29" w14:textId="77777777" w:rsidR="00461C86" w:rsidRPr="004155C2" w:rsidRDefault="00461C86" w:rsidP="00355B59">
            <w:pPr>
              <w:widowControl w:val="0"/>
              <w:spacing w:after="0"/>
              <w:jc w:val="center"/>
              <w:rPr>
                <w:rFonts w:ascii="Arial" w:hAnsi="Arial" w:cs="Arial"/>
                <w:sz w:val="18"/>
                <w:szCs w:val="18"/>
              </w:rPr>
            </w:pPr>
          </w:p>
        </w:tc>
      </w:tr>
      <w:tr w:rsidR="00026552" w:rsidRPr="004155C2" w14:paraId="3D0BEC90" w14:textId="77777777" w:rsidTr="00355B59">
        <w:trPr>
          <w:cantSplit/>
          <w:trHeight w:val="284"/>
        </w:trPr>
        <w:tc>
          <w:tcPr>
            <w:tcW w:w="2078" w:type="pct"/>
            <w:tcBorders>
              <w:left w:val="single" w:sz="4" w:space="0" w:color="auto"/>
            </w:tcBorders>
            <w:vAlign w:val="center"/>
          </w:tcPr>
          <w:p w14:paraId="0CF01CB9" w14:textId="61A3F020" w:rsidR="00026552" w:rsidRPr="004155C2" w:rsidRDefault="00026552" w:rsidP="00355B59">
            <w:pPr>
              <w:widowControl w:val="0"/>
              <w:spacing w:after="0"/>
              <w:rPr>
                <w:rFonts w:ascii="Arial" w:hAnsi="Arial" w:cs="Arial"/>
                <w:sz w:val="18"/>
                <w:szCs w:val="18"/>
              </w:rPr>
            </w:pPr>
            <w:r>
              <w:rPr>
                <w:rFonts w:ascii="Arial" w:hAnsi="Arial" w:cs="Arial"/>
                <w:sz w:val="18"/>
                <w:szCs w:val="18"/>
              </w:rPr>
              <w:t xml:space="preserve">B.3.3 (c) </w:t>
            </w:r>
            <w:r w:rsidRPr="00026552">
              <w:rPr>
                <w:rFonts w:ascii="Arial" w:hAnsi="Arial" w:cs="Arial"/>
                <w:sz w:val="18"/>
                <w:szCs w:val="18"/>
              </w:rPr>
              <w:t>Lift guiding members</w:t>
            </w:r>
            <w:r w:rsidR="00AE0D4A">
              <w:rPr>
                <w:rFonts w:ascii="Arial" w:hAnsi="Arial" w:cs="Arial"/>
                <w:sz w:val="18"/>
                <w:szCs w:val="18"/>
              </w:rPr>
              <w:t xml:space="preserve"> </w:t>
            </w:r>
            <w:r w:rsidRPr="00026552">
              <w:rPr>
                <w:rFonts w:ascii="Arial" w:hAnsi="Arial" w:cs="Arial"/>
                <w:sz w:val="18"/>
                <w:szCs w:val="18"/>
              </w:rPr>
              <w:t>shall be lubricated</w:t>
            </w:r>
            <w:r w:rsidR="00AE0D4A">
              <w:rPr>
                <w:rFonts w:ascii="Arial" w:hAnsi="Arial" w:cs="Arial"/>
                <w:sz w:val="18"/>
                <w:szCs w:val="18"/>
              </w:rPr>
              <w:t xml:space="preserve"> where required</w:t>
            </w:r>
            <w:r w:rsidRPr="00026552">
              <w:rPr>
                <w:rFonts w:ascii="Arial" w:hAnsi="Arial" w:cs="Arial"/>
                <w:sz w:val="18"/>
                <w:szCs w:val="18"/>
              </w:rPr>
              <w:t>. A means shall be provided at the base of the guiding members to collect excess lubricant.</w:t>
            </w:r>
          </w:p>
        </w:tc>
        <w:tc>
          <w:tcPr>
            <w:tcW w:w="284" w:type="pct"/>
            <w:tcBorders>
              <w:right w:val="single" w:sz="2" w:space="0" w:color="auto"/>
            </w:tcBorders>
            <w:vAlign w:val="center"/>
          </w:tcPr>
          <w:p w14:paraId="728AA831" w14:textId="23F72F3E" w:rsidR="00026552" w:rsidRPr="004155C2" w:rsidRDefault="00026552" w:rsidP="00355B59">
            <w:pPr>
              <w:widowControl w:val="0"/>
              <w:spacing w:after="0"/>
              <w:jc w:val="center"/>
              <w:rPr>
                <w:rFonts w:ascii="Arial" w:hAnsi="Arial" w:cs="Arial"/>
                <w:sz w:val="18"/>
                <w:szCs w:val="18"/>
              </w:rPr>
            </w:pPr>
            <w:r>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4C63487A" w14:textId="02DB0F49" w:rsidR="00026552" w:rsidRPr="004155C2" w:rsidRDefault="00026552" w:rsidP="00355B59">
            <w:pPr>
              <w:widowControl w:val="0"/>
              <w:spacing w:after="0"/>
              <w:jc w:val="center"/>
              <w:rPr>
                <w:rFonts w:ascii="Arial" w:hAnsi="Arial" w:cs="Arial"/>
                <w:sz w:val="18"/>
                <w:szCs w:val="18"/>
              </w:rPr>
            </w:pPr>
            <w:r>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17E040B9"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11FA8DD"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069DEDD8"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3BA3CD9"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4ABD58AD"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5CFFCAD3"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C14E2A8"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2848375A"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58035E2"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52A01629"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627F14DC"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40502053" w14:textId="77777777" w:rsidR="00026552" w:rsidRPr="004155C2" w:rsidRDefault="00026552" w:rsidP="00355B59">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CF4F946" w14:textId="77777777" w:rsidR="00026552" w:rsidRPr="004155C2" w:rsidRDefault="00026552" w:rsidP="00355B59">
            <w:pPr>
              <w:widowControl w:val="0"/>
              <w:spacing w:after="0"/>
              <w:jc w:val="center"/>
              <w:rPr>
                <w:rFonts w:ascii="Arial" w:hAnsi="Arial" w:cs="Arial"/>
                <w:sz w:val="18"/>
                <w:szCs w:val="18"/>
              </w:rPr>
            </w:pPr>
          </w:p>
        </w:tc>
      </w:tr>
      <w:tr w:rsidR="00026552" w:rsidRPr="004155C2" w14:paraId="09991BBB" w14:textId="77777777" w:rsidTr="00355B59">
        <w:trPr>
          <w:cantSplit/>
          <w:trHeight w:val="284"/>
        </w:trPr>
        <w:tc>
          <w:tcPr>
            <w:tcW w:w="2078" w:type="pct"/>
            <w:tcBorders>
              <w:left w:val="single" w:sz="4" w:space="0" w:color="auto"/>
            </w:tcBorders>
            <w:vAlign w:val="center"/>
          </w:tcPr>
          <w:p w14:paraId="29C991DD" w14:textId="4C612B2D" w:rsidR="00026552" w:rsidRDefault="00026552" w:rsidP="00355B59">
            <w:pPr>
              <w:widowControl w:val="0"/>
              <w:spacing w:after="0"/>
              <w:rPr>
                <w:rFonts w:ascii="Arial" w:hAnsi="Arial" w:cs="Arial"/>
                <w:sz w:val="18"/>
                <w:szCs w:val="18"/>
              </w:rPr>
            </w:pPr>
            <w:r>
              <w:rPr>
                <w:rFonts w:ascii="Arial" w:hAnsi="Arial" w:cs="Arial"/>
                <w:sz w:val="18"/>
                <w:szCs w:val="18"/>
              </w:rPr>
              <w:t xml:space="preserve">B 3.3 (f) </w:t>
            </w:r>
            <w:r w:rsidRPr="00026552">
              <w:rPr>
                <w:rFonts w:ascii="Arial" w:hAnsi="Arial" w:cs="Arial"/>
                <w:sz w:val="18"/>
                <w:szCs w:val="18"/>
              </w:rPr>
              <w:t>All moving parts of carriage safety mechanisms shall be</w:t>
            </w:r>
            <w:r w:rsidR="00AE0D4A">
              <w:rPr>
                <w:rFonts w:ascii="Arial" w:hAnsi="Arial" w:cs="Arial"/>
                <w:sz w:val="18"/>
                <w:szCs w:val="18"/>
              </w:rPr>
              <w:t xml:space="preserve"> lubricated and</w:t>
            </w:r>
            <w:r w:rsidRPr="00026552">
              <w:rPr>
                <w:rFonts w:ascii="Arial" w:hAnsi="Arial" w:cs="Arial"/>
                <w:sz w:val="18"/>
                <w:szCs w:val="18"/>
              </w:rPr>
              <w:t xml:space="preserve"> kept clean and free of rust and dirt.</w:t>
            </w:r>
          </w:p>
        </w:tc>
        <w:tc>
          <w:tcPr>
            <w:tcW w:w="284" w:type="pct"/>
            <w:tcBorders>
              <w:right w:val="single" w:sz="2" w:space="0" w:color="auto"/>
            </w:tcBorders>
            <w:vAlign w:val="center"/>
          </w:tcPr>
          <w:p w14:paraId="34EDA02E" w14:textId="173AAFE9" w:rsidR="00026552" w:rsidRDefault="00026552" w:rsidP="00355B59">
            <w:pPr>
              <w:widowControl w:val="0"/>
              <w:spacing w:after="0"/>
              <w:jc w:val="center"/>
              <w:rPr>
                <w:rFonts w:ascii="Arial" w:hAnsi="Arial" w:cs="Arial"/>
                <w:sz w:val="18"/>
                <w:szCs w:val="18"/>
              </w:rPr>
            </w:pPr>
            <w:r w:rsidRPr="0002655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B26D6D6" w14:textId="3103A24F" w:rsidR="00026552" w:rsidRDefault="00026552" w:rsidP="00355B59">
            <w:pPr>
              <w:widowControl w:val="0"/>
              <w:spacing w:after="0"/>
              <w:jc w:val="center"/>
              <w:rPr>
                <w:rFonts w:ascii="Arial" w:hAnsi="Arial" w:cs="Arial"/>
                <w:sz w:val="18"/>
                <w:szCs w:val="18"/>
              </w:rPr>
            </w:pPr>
            <w:r>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3C0C8637"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785C7D8"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2507777"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140413CF"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B789E2C"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5D59041B"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FF5F0B"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1EDFDAA"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52294656"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147C3A85"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7CDDBBA8" w14:textId="77777777" w:rsidR="00026552" w:rsidRPr="004155C2" w:rsidRDefault="00026552" w:rsidP="00355B59">
            <w:pPr>
              <w:widowControl w:val="0"/>
              <w:spacing w:after="0"/>
              <w:jc w:val="center"/>
              <w:rPr>
                <w:rFonts w:ascii="Arial" w:hAnsi="Arial" w:cs="Arial"/>
                <w:sz w:val="18"/>
                <w:szCs w:val="18"/>
              </w:rPr>
            </w:pPr>
          </w:p>
        </w:tc>
        <w:tc>
          <w:tcPr>
            <w:tcW w:w="189" w:type="pct"/>
            <w:tcBorders>
              <w:left w:val="single" w:sz="4" w:space="0" w:color="auto"/>
            </w:tcBorders>
            <w:vAlign w:val="center"/>
          </w:tcPr>
          <w:p w14:paraId="617516D6" w14:textId="77777777" w:rsidR="00026552" w:rsidRPr="004155C2" w:rsidRDefault="00026552" w:rsidP="00355B59">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63FA04DA" w14:textId="77777777" w:rsidR="00026552" w:rsidRPr="004155C2" w:rsidRDefault="00026552" w:rsidP="00355B59">
            <w:pPr>
              <w:widowControl w:val="0"/>
              <w:spacing w:after="0"/>
              <w:jc w:val="center"/>
              <w:rPr>
                <w:rFonts w:ascii="Arial" w:hAnsi="Arial" w:cs="Arial"/>
                <w:sz w:val="18"/>
                <w:szCs w:val="18"/>
              </w:rPr>
            </w:pPr>
          </w:p>
        </w:tc>
      </w:tr>
      <w:tr w:rsidR="00672E41" w:rsidRPr="004155C2" w14:paraId="34E9AB51" w14:textId="77777777" w:rsidTr="00A679E1">
        <w:trPr>
          <w:cantSplit/>
          <w:trHeight w:val="284"/>
        </w:trPr>
        <w:tc>
          <w:tcPr>
            <w:tcW w:w="2078" w:type="pct"/>
            <w:vMerge w:val="restart"/>
            <w:tcBorders>
              <w:left w:val="single" w:sz="4" w:space="0" w:color="auto"/>
            </w:tcBorders>
            <w:shd w:val="clear" w:color="auto" w:fill="BFBFBF"/>
            <w:vAlign w:val="center"/>
          </w:tcPr>
          <w:p w14:paraId="483C2FF3" w14:textId="77777777" w:rsidR="00672E41" w:rsidRPr="004155C2" w:rsidRDefault="00672E41" w:rsidP="009A2DFE">
            <w:pPr>
              <w:widowControl w:val="0"/>
              <w:spacing w:after="0"/>
              <w:rPr>
                <w:rFonts w:ascii="Arial" w:hAnsi="Arial" w:cs="Arial"/>
                <w:b/>
                <w:sz w:val="18"/>
                <w:szCs w:val="18"/>
                <w:lang w:val="en-GB"/>
              </w:rPr>
            </w:pPr>
            <w:r w:rsidRPr="004155C2">
              <w:rPr>
                <w:rFonts w:ascii="Arial" w:hAnsi="Arial" w:cs="Arial"/>
                <w:b/>
                <w:sz w:val="18"/>
                <w:szCs w:val="18"/>
                <w:lang w:val="en-GB"/>
              </w:rPr>
              <w:t>B.3.4 Hydraulic Components</w:t>
            </w:r>
          </w:p>
        </w:tc>
        <w:tc>
          <w:tcPr>
            <w:tcW w:w="284" w:type="pct"/>
            <w:tcBorders>
              <w:left w:val="single" w:sz="4" w:space="0" w:color="auto"/>
            </w:tcBorders>
            <w:shd w:val="clear" w:color="auto" w:fill="BFBFBF"/>
            <w:vAlign w:val="center"/>
          </w:tcPr>
          <w:p w14:paraId="48084FC6"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Device</w:t>
            </w:r>
            <w:r w:rsidRPr="004155C2">
              <w:rPr>
                <w:rFonts w:ascii="Arial" w:hAnsi="Arial" w:cs="Arial"/>
                <w:b/>
                <w:sz w:val="18"/>
                <w:szCs w:val="18"/>
                <w:lang w:val="en-GB"/>
              </w:rPr>
              <w:br/>
              <w:t>Type</w:t>
            </w:r>
          </w:p>
        </w:tc>
        <w:tc>
          <w:tcPr>
            <w:tcW w:w="401" w:type="pct"/>
            <w:gridSpan w:val="2"/>
            <w:tcBorders>
              <w:left w:val="single" w:sz="4" w:space="0" w:color="auto"/>
              <w:right w:val="single" w:sz="24" w:space="0" w:color="auto"/>
            </w:tcBorders>
            <w:shd w:val="clear" w:color="auto" w:fill="BFBFBF"/>
            <w:vAlign w:val="center"/>
          </w:tcPr>
          <w:p w14:paraId="01E93840"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w:t>
            </w:r>
            <w:r w:rsidRPr="004155C2">
              <w:rPr>
                <w:rFonts w:ascii="Arial" w:hAnsi="Arial" w:cs="Arial"/>
                <w:b/>
                <w:sz w:val="18"/>
                <w:szCs w:val="18"/>
                <w:lang w:val="en-GB"/>
              </w:rPr>
              <w:br/>
              <w:t>(Months)</w:t>
            </w:r>
          </w:p>
        </w:tc>
        <w:tc>
          <w:tcPr>
            <w:tcW w:w="2238" w:type="pct"/>
            <w:gridSpan w:val="12"/>
            <w:tcBorders>
              <w:left w:val="single" w:sz="24" w:space="0" w:color="auto"/>
            </w:tcBorders>
            <w:shd w:val="clear" w:color="auto" w:fill="BFBFBF"/>
            <w:vAlign w:val="center"/>
          </w:tcPr>
          <w:p w14:paraId="6B1F9024"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2ACBAF22" w14:textId="77777777" w:rsidTr="00D978A6">
        <w:trPr>
          <w:cantSplit/>
          <w:trHeight w:val="284"/>
        </w:trPr>
        <w:tc>
          <w:tcPr>
            <w:tcW w:w="2078" w:type="pct"/>
            <w:vMerge/>
            <w:tcBorders>
              <w:left w:val="single" w:sz="4" w:space="0" w:color="auto"/>
            </w:tcBorders>
            <w:shd w:val="clear" w:color="auto" w:fill="BFBFBF"/>
            <w:vAlign w:val="center"/>
          </w:tcPr>
          <w:p w14:paraId="035E251C" w14:textId="77777777" w:rsidR="00672E41" w:rsidRPr="004155C2" w:rsidRDefault="00672E41" w:rsidP="009A2DFE">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4DC25F1D" w14:textId="77777777" w:rsidR="00672E41" w:rsidRPr="004155C2" w:rsidRDefault="00672E41" w:rsidP="009A2DFE">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34C7C15D"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6E51E0DA"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bottom w:val="single" w:sz="4" w:space="0" w:color="auto"/>
            </w:tcBorders>
            <w:shd w:val="clear" w:color="auto" w:fill="BFBFBF"/>
            <w:vAlign w:val="center"/>
          </w:tcPr>
          <w:p w14:paraId="562C03C1"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bottom w:val="single" w:sz="4" w:space="0" w:color="auto"/>
            </w:tcBorders>
            <w:shd w:val="clear" w:color="auto" w:fill="BFBFBF"/>
            <w:vAlign w:val="center"/>
          </w:tcPr>
          <w:p w14:paraId="7198E6FD"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tcBorders>
              <w:bottom w:val="single" w:sz="4" w:space="0" w:color="auto"/>
            </w:tcBorders>
            <w:shd w:val="clear" w:color="auto" w:fill="BFBFBF"/>
            <w:vAlign w:val="center"/>
          </w:tcPr>
          <w:p w14:paraId="11E27CFC"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bottom w:val="single" w:sz="4" w:space="0" w:color="auto"/>
            </w:tcBorders>
            <w:shd w:val="clear" w:color="auto" w:fill="BFBFBF"/>
            <w:vAlign w:val="center"/>
          </w:tcPr>
          <w:p w14:paraId="38E199CD"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bottom w:val="single" w:sz="4" w:space="0" w:color="auto"/>
            </w:tcBorders>
            <w:shd w:val="clear" w:color="auto" w:fill="BFBFBF"/>
            <w:vAlign w:val="center"/>
          </w:tcPr>
          <w:p w14:paraId="41D62789"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bottom w:val="single" w:sz="4" w:space="0" w:color="auto"/>
              <w:right w:val="single" w:sz="4" w:space="0" w:color="auto"/>
            </w:tcBorders>
            <w:shd w:val="clear" w:color="auto" w:fill="BFBFBF"/>
            <w:vAlign w:val="center"/>
          </w:tcPr>
          <w:p w14:paraId="4FB79959"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bottom w:val="single" w:sz="4" w:space="0" w:color="auto"/>
            </w:tcBorders>
            <w:shd w:val="clear" w:color="auto" w:fill="BFBFBF"/>
            <w:vAlign w:val="center"/>
          </w:tcPr>
          <w:p w14:paraId="5182B85C"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bottom w:val="single" w:sz="4" w:space="0" w:color="auto"/>
            </w:tcBorders>
            <w:shd w:val="clear" w:color="auto" w:fill="BFBFBF"/>
            <w:vAlign w:val="center"/>
          </w:tcPr>
          <w:p w14:paraId="1EE770C6"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bottom w:val="single" w:sz="4" w:space="0" w:color="auto"/>
            </w:tcBorders>
            <w:shd w:val="clear" w:color="auto" w:fill="BFBFBF"/>
            <w:vAlign w:val="center"/>
          </w:tcPr>
          <w:p w14:paraId="2FDE1D1E"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bottom w:val="single" w:sz="4" w:space="0" w:color="auto"/>
            </w:tcBorders>
            <w:shd w:val="clear" w:color="auto" w:fill="BFBFBF"/>
            <w:vAlign w:val="center"/>
          </w:tcPr>
          <w:p w14:paraId="770FE2C9"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bottom w:val="single" w:sz="4" w:space="0" w:color="auto"/>
            </w:tcBorders>
            <w:shd w:val="clear" w:color="auto" w:fill="BFBFBF"/>
            <w:vAlign w:val="center"/>
          </w:tcPr>
          <w:p w14:paraId="377C1F86"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bottom w:val="single" w:sz="4" w:space="0" w:color="auto"/>
              <w:right w:val="single" w:sz="4" w:space="0" w:color="auto"/>
            </w:tcBorders>
            <w:shd w:val="clear" w:color="auto" w:fill="BFBFBF"/>
            <w:vAlign w:val="center"/>
          </w:tcPr>
          <w:p w14:paraId="2FD21DBD" w14:textId="77777777" w:rsidR="00672E41" w:rsidRPr="004155C2" w:rsidRDefault="00672E41"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2DFA3C13" w14:textId="77777777" w:rsidTr="00D978A6">
        <w:trPr>
          <w:cantSplit/>
          <w:trHeight w:val="284"/>
        </w:trPr>
        <w:tc>
          <w:tcPr>
            <w:tcW w:w="2078" w:type="pct"/>
            <w:tcBorders>
              <w:left w:val="single" w:sz="4" w:space="0" w:color="auto"/>
            </w:tcBorders>
            <w:vAlign w:val="center"/>
          </w:tcPr>
          <w:p w14:paraId="630A6C2A"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B.3.4.1 (a) The packing glands to be examined and tightened or replaced to prevent excessive loss of fluid.</w:t>
            </w:r>
          </w:p>
        </w:tc>
        <w:tc>
          <w:tcPr>
            <w:tcW w:w="284" w:type="pct"/>
            <w:tcBorders>
              <w:right w:val="single" w:sz="2" w:space="0" w:color="auto"/>
            </w:tcBorders>
            <w:vAlign w:val="center"/>
          </w:tcPr>
          <w:p w14:paraId="21E465AB"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521D25DD"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434279D5"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6848C574"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4ACBF49E"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0D742672"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3BF39D1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0BDF0FC5"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76CAED1"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6F7B4EE1"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688E0E77"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2CCDC778"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6D6A1112"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191DCE83" w14:textId="77777777" w:rsidR="004155C2" w:rsidRPr="004155C2" w:rsidRDefault="004155C2" w:rsidP="009A2DFE">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7882B84" w14:textId="77777777" w:rsidR="004155C2" w:rsidRPr="004155C2" w:rsidRDefault="004155C2" w:rsidP="009A2DFE">
            <w:pPr>
              <w:widowControl w:val="0"/>
              <w:spacing w:after="0"/>
              <w:jc w:val="center"/>
              <w:rPr>
                <w:rFonts w:ascii="Arial" w:hAnsi="Arial" w:cs="Arial"/>
                <w:sz w:val="18"/>
                <w:szCs w:val="18"/>
              </w:rPr>
            </w:pPr>
          </w:p>
        </w:tc>
      </w:tr>
      <w:tr w:rsidR="004D590A" w:rsidRPr="004155C2" w14:paraId="72392A58" w14:textId="77777777" w:rsidTr="00D978A6">
        <w:trPr>
          <w:cantSplit/>
          <w:trHeight w:val="284"/>
        </w:trPr>
        <w:tc>
          <w:tcPr>
            <w:tcW w:w="2078" w:type="pct"/>
            <w:tcBorders>
              <w:left w:val="single" w:sz="4" w:space="0" w:color="auto"/>
              <w:bottom w:val="single" w:sz="4" w:space="0" w:color="auto"/>
            </w:tcBorders>
            <w:vAlign w:val="center"/>
          </w:tcPr>
          <w:p w14:paraId="73DF6590"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B.3.4.1 (b) Oil leakage collected from the cylinder shall not exceed 5L.</w:t>
            </w:r>
          </w:p>
        </w:tc>
        <w:tc>
          <w:tcPr>
            <w:tcW w:w="284" w:type="pct"/>
            <w:tcBorders>
              <w:bottom w:val="single" w:sz="4" w:space="0" w:color="auto"/>
              <w:right w:val="single" w:sz="2" w:space="0" w:color="auto"/>
            </w:tcBorders>
            <w:vAlign w:val="center"/>
          </w:tcPr>
          <w:p w14:paraId="5C483C26"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5A385AF0"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3F05A0E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55FB619D"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27DCA2B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65C43A4"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2C9BC4A5"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6ED3AE2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49CD018F"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58C19A4C"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16493D2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12BC28C9"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7756728"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4E0355F4" w14:textId="77777777" w:rsidR="004155C2" w:rsidRPr="004155C2" w:rsidRDefault="004155C2" w:rsidP="009A2DFE">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7105451C" w14:textId="77777777" w:rsidR="004155C2" w:rsidRPr="004155C2" w:rsidRDefault="004155C2" w:rsidP="009A2DFE">
            <w:pPr>
              <w:widowControl w:val="0"/>
              <w:spacing w:after="0"/>
              <w:jc w:val="center"/>
              <w:rPr>
                <w:rFonts w:ascii="Arial" w:hAnsi="Arial" w:cs="Arial"/>
                <w:sz w:val="18"/>
                <w:szCs w:val="18"/>
              </w:rPr>
            </w:pPr>
          </w:p>
        </w:tc>
      </w:tr>
      <w:tr w:rsidR="004D590A" w:rsidRPr="004155C2" w14:paraId="0474C92E" w14:textId="77777777" w:rsidTr="00D978A6">
        <w:trPr>
          <w:cantSplit/>
          <w:trHeight w:val="284"/>
        </w:trPr>
        <w:tc>
          <w:tcPr>
            <w:tcW w:w="2078" w:type="pct"/>
            <w:tcBorders>
              <w:left w:val="single" w:sz="4" w:space="0" w:color="auto"/>
              <w:bottom w:val="single" w:sz="4" w:space="0" w:color="auto"/>
            </w:tcBorders>
            <w:vAlign w:val="center"/>
          </w:tcPr>
          <w:p w14:paraId="161A76D2"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B.3.4.1 (c) The level of oil in the reservoirs shall be checked and, where necessary, adjusted to comply with the prescribed minimum and maximum levels.</w:t>
            </w:r>
          </w:p>
        </w:tc>
        <w:tc>
          <w:tcPr>
            <w:tcW w:w="284" w:type="pct"/>
            <w:tcBorders>
              <w:bottom w:val="single" w:sz="4" w:space="0" w:color="auto"/>
              <w:right w:val="single" w:sz="2" w:space="0" w:color="auto"/>
            </w:tcBorders>
            <w:vAlign w:val="center"/>
          </w:tcPr>
          <w:p w14:paraId="104D0BB7"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76C73282"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52E9ACE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699BB1C6"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14FFE32E"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7BB24EB"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2184109B"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627DDDD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11B4E258"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635BFDE4"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B280F4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2AE030B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5BA200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006C22FC" w14:textId="77777777" w:rsidR="004155C2" w:rsidRPr="004155C2" w:rsidRDefault="004155C2" w:rsidP="009A2DFE">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4F86E10F" w14:textId="77777777" w:rsidR="004155C2" w:rsidRPr="004155C2" w:rsidRDefault="004155C2" w:rsidP="009A2DFE">
            <w:pPr>
              <w:widowControl w:val="0"/>
              <w:spacing w:after="0"/>
              <w:jc w:val="center"/>
              <w:rPr>
                <w:rFonts w:ascii="Arial" w:hAnsi="Arial" w:cs="Arial"/>
                <w:sz w:val="18"/>
                <w:szCs w:val="18"/>
              </w:rPr>
            </w:pPr>
          </w:p>
        </w:tc>
      </w:tr>
      <w:tr w:rsidR="004D590A" w:rsidRPr="004155C2" w14:paraId="2FF941CB" w14:textId="77777777" w:rsidTr="00D978A6">
        <w:trPr>
          <w:cantSplit/>
          <w:trHeight w:val="284"/>
        </w:trPr>
        <w:tc>
          <w:tcPr>
            <w:tcW w:w="2078" w:type="pct"/>
            <w:tcBorders>
              <w:left w:val="single" w:sz="4" w:space="0" w:color="auto"/>
              <w:bottom w:val="single" w:sz="4" w:space="0" w:color="auto"/>
            </w:tcBorders>
            <w:vAlign w:val="center"/>
          </w:tcPr>
          <w:p w14:paraId="0F56A8A7"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B.3.4.2 Relief Valve setting test shall be carried out by applying pressure from the pump after closing the main shut-off valve. The relief valve setting shall be resealed if it is altered or if the seal is broken. Ref. Clause 6.6.2.</w:t>
            </w:r>
          </w:p>
        </w:tc>
        <w:tc>
          <w:tcPr>
            <w:tcW w:w="284" w:type="pct"/>
            <w:tcBorders>
              <w:bottom w:val="single" w:sz="4" w:space="0" w:color="auto"/>
              <w:right w:val="single" w:sz="2" w:space="0" w:color="auto"/>
            </w:tcBorders>
            <w:vAlign w:val="center"/>
          </w:tcPr>
          <w:p w14:paraId="0A90D853"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71C7B0D4"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4" w:space="0" w:color="auto"/>
              <w:right w:val="single" w:sz="24" w:space="0" w:color="auto"/>
            </w:tcBorders>
            <w:vAlign w:val="center"/>
          </w:tcPr>
          <w:p w14:paraId="14D7BC90"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3369AA6B"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7BB96F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29CA374"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E378BDA"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3FD2DF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12DA5699"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5D38DF95"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69E6333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F47A7E3"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B008050"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1D475688" w14:textId="77777777" w:rsidR="004155C2" w:rsidRPr="004155C2" w:rsidRDefault="004155C2" w:rsidP="009A2DFE">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54CF4E3C" w14:textId="77777777" w:rsidR="004155C2" w:rsidRPr="004155C2" w:rsidRDefault="004155C2" w:rsidP="009A2DFE">
            <w:pPr>
              <w:widowControl w:val="0"/>
              <w:spacing w:after="0"/>
              <w:jc w:val="center"/>
              <w:rPr>
                <w:rFonts w:ascii="Arial" w:hAnsi="Arial" w:cs="Arial"/>
                <w:sz w:val="18"/>
                <w:szCs w:val="18"/>
              </w:rPr>
            </w:pPr>
          </w:p>
        </w:tc>
      </w:tr>
      <w:tr w:rsidR="004D590A" w:rsidRPr="004155C2" w14:paraId="2BC81E91" w14:textId="77777777" w:rsidTr="00E81750">
        <w:trPr>
          <w:cantSplit/>
          <w:trHeight w:val="284"/>
        </w:trPr>
        <w:tc>
          <w:tcPr>
            <w:tcW w:w="2078" w:type="pct"/>
            <w:tcBorders>
              <w:left w:val="single" w:sz="4" w:space="0" w:color="auto"/>
              <w:bottom w:val="single" w:sz="4" w:space="0" w:color="auto"/>
            </w:tcBorders>
            <w:vAlign w:val="center"/>
          </w:tcPr>
          <w:p w14:paraId="085DD51A"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B.3.4.3 Exposed cylinders to be inspected annually. Cylinders that are not exposed shall be tested for leakage as follows: after a minimum of 15 min, a change in carriage position that cannot be accounted for by visible oil leakage or temperature change shall indicate a leak in the unexposed position of the cylinder or piping.</w:t>
            </w:r>
          </w:p>
        </w:tc>
        <w:tc>
          <w:tcPr>
            <w:tcW w:w="284" w:type="pct"/>
            <w:tcBorders>
              <w:bottom w:val="single" w:sz="4" w:space="0" w:color="auto"/>
              <w:right w:val="single" w:sz="2" w:space="0" w:color="auto"/>
            </w:tcBorders>
            <w:vAlign w:val="center"/>
          </w:tcPr>
          <w:p w14:paraId="12C4FD72"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2A3BBE54"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4" w:space="0" w:color="auto"/>
              <w:right w:val="single" w:sz="24" w:space="0" w:color="auto"/>
            </w:tcBorders>
            <w:vAlign w:val="center"/>
          </w:tcPr>
          <w:p w14:paraId="51017408"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3FCD36BD"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EB9D6B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7A6EED1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0C8A778E"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37194127"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5EE54258"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C2F0742"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33627EC"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5FA6645F"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0D656FF9" w14:textId="77777777" w:rsidR="004155C2" w:rsidRPr="004155C2" w:rsidRDefault="004155C2" w:rsidP="009A2DFE">
            <w:pPr>
              <w:widowControl w:val="0"/>
              <w:spacing w:after="0"/>
              <w:jc w:val="center"/>
              <w:rPr>
                <w:rFonts w:ascii="Arial" w:hAnsi="Arial" w:cs="Arial"/>
                <w:sz w:val="18"/>
                <w:szCs w:val="18"/>
              </w:rPr>
            </w:pPr>
          </w:p>
        </w:tc>
        <w:tc>
          <w:tcPr>
            <w:tcW w:w="189" w:type="pct"/>
            <w:tcBorders>
              <w:bottom w:val="single" w:sz="4" w:space="0" w:color="auto"/>
            </w:tcBorders>
            <w:vAlign w:val="center"/>
          </w:tcPr>
          <w:p w14:paraId="078566AC" w14:textId="77777777" w:rsidR="004155C2" w:rsidRPr="004155C2" w:rsidRDefault="004155C2" w:rsidP="009A2DFE">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23C08557" w14:textId="77777777" w:rsidR="004155C2" w:rsidRPr="004155C2" w:rsidRDefault="004155C2" w:rsidP="009A2DFE">
            <w:pPr>
              <w:widowControl w:val="0"/>
              <w:spacing w:after="0"/>
              <w:jc w:val="center"/>
              <w:rPr>
                <w:rFonts w:ascii="Arial" w:hAnsi="Arial" w:cs="Arial"/>
                <w:sz w:val="18"/>
                <w:szCs w:val="18"/>
              </w:rPr>
            </w:pPr>
          </w:p>
        </w:tc>
      </w:tr>
      <w:tr w:rsidR="00E81750" w:rsidRPr="004155C2" w14:paraId="507F6CB8" w14:textId="77777777" w:rsidTr="00E81750">
        <w:trPr>
          <w:cantSplit/>
          <w:trHeight w:val="284"/>
        </w:trPr>
        <w:tc>
          <w:tcPr>
            <w:tcW w:w="2078" w:type="pct"/>
            <w:tcBorders>
              <w:top w:val="single" w:sz="4" w:space="0" w:color="auto"/>
              <w:left w:val="nil"/>
              <w:bottom w:val="nil"/>
              <w:right w:val="nil"/>
            </w:tcBorders>
            <w:shd w:val="clear" w:color="auto" w:fill="auto"/>
            <w:vAlign w:val="center"/>
          </w:tcPr>
          <w:p w14:paraId="31977A5F" w14:textId="77777777" w:rsidR="00E81750" w:rsidRPr="004155C2" w:rsidRDefault="00E81750" w:rsidP="009A2DFE">
            <w:pPr>
              <w:widowControl w:val="0"/>
              <w:spacing w:after="0"/>
              <w:rPr>
                <w:rFonts w:ascii="Arial" w:hAnsi="Arial" w:cs="Arial"/>
                <w:sz w:val="18"/>
                <w:szCs w:val="18"/>
              </w:rPr>
            </w:pPr>
          </w:p>
        </w:tc>
        <w:tc>
          <w:tcPr>
            <w:tcW w:w="284" w:type="pct"/>
            <w:tcBorders>
              <w:top w:val="single" w:sz="4" w:space="0" w:color="auto"/>
              <w:left w:val="nil"/>
              <w:bottom w:val="nil"/>
              <w:right w:val="nil"/>
            </w:tcBorders>
            <w:shd w:val="clear" w:color="auto" w:fill="auto"/>
            <w:vAlign w:val="center"/>
          </w:tcPr>
          <w:p w14:paraId="1B3E522D" w14:textId="77777777" w:rsidR="00E81750" w:rsidRPr="004155C2" w:rsidRDefault="00E81750" w:rsidP="009A2DFE">
            <w:pPr>
              <w:widowControl w:val="0"/>
              <w:spacing w:after="0"/>
              <w:jc w:val="center"/>
              <w:rPr>
                <w:rFonts w:ascii="Arial" w:hAnsi="Arial" w:cs="Arial"/>
                <w:sz w:val="18"/>
                <w:szCs w:val="18"/>
              </w:rPr>
            </w:pPr>
          </w:p>
        </w:tc>
        <w:tc>
          <w:tcPr>
            <w:tcW w:w="210" w:type="pct"/>
            <w:tcBorders>
              <w:top w:val="single" w:sz="4" w:space="0" w:color="auto"/>
              <w:left w:val="nil"/>
              <w:bottom w:val="nil"/>
              <w:right w:val="nil"/>
            </w:tcBorders>
            <w:shd w:val="clear" w:color="auto" w:fill="auto"/>
            <w:vAlign w:val="center"/>
          </w:tcPr>
          <w:p w14:paraId="40E33CA6" w14:textId="77777777" w:rsidR="00E81750" w:rsidRPr="004155C2" w:rsidRDefault="00E81750" w:rsidP="009A2DFE">
            <w:pPr>
              <w:widowControl w:val="0"/>
              <w:spacing w:after="0"/>
              <w:jc w:val="center"/>
              <w:rPr>
                <w:rFonts w:ascii="Arial" w:hAnsi="Arial" w:cs="Arial"/>
                <w:sz w:val="18"/>
                <w:szCs w:val="18"/>
              </w:rPr>
            </w:pPr>
          </w:p>
        </w:tc>
        <w:tc>
          <w:tcPr>
            <w:tcW w:w="191" w:type="pct"/>
            <w:tcBorders>
              <w:top w:val="single" w:sz="4" w:space="0" w:color="auto"/>
              <w:left w:val="nil"/>
              <w:bottom w:val="nil"/>
              <w:right w:val="nil"/>
            </w:tcBorders>
            <w:shd w:val="clear" w:color="auto" w:fill="auto"/>
            <w:vAlign w:val="center"/>
          </w:tcPr>
          <w:p w14:paraId="689A7DE6"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09DCD958"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788AB0F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7BB34C04"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28782B78"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2528515E"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16C65486"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51A55632"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4EE89ADF"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4C8A4DA1"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70D0F38D"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single" w:sz="4" w:space="0" w:color="auto"/>
              <w:left w:val="nil"/>
              <w:bottom w:val="nil"/>
              <w:right w:val="nil"/>
            </w:tcBorders>
            <w:shd w:val="clear" w:color="auto" w:fill="auto"/>
            <w:vAlign w:val="center"/>
          </w:tcPr>
          <w:p w14:paraId="1B1C4ECD" w14:textId="77777777" w:rsidR="00E81750" w:rsidRPr="004155C2" w:rsidRDefault="00E81750" w:rsidP="009A2DFE">
            <w:pPr>
              <w:widowControl w:val="0"/>
              <w:spacing w:after="0"/>
              <w:jc w:val="center"/>
              <w:rPr>
                <w:rFonts w:ascii="Arial" w:hAnsi="Arial" w:cs="Arial"/>
                <w:sz w:val="18"/>
                <w:szCs w:val="18"/>
              </w:rPr>
            </w:pPr>
          </w:p>
        </w:tc>
        <w:tc>
          <w:tcPr>
            <w:tcW w:w="158" w:type="pct"/>
            <w:tcBorders>
              <w:top w:val="single" w:sz="4" w:space="0" w:color="auto"/>
              <w:left w:val="nil"/>
              <w:bottom w:val="nil"/>
              <w:right w:val="nil"/>
            </w:tcBorders>
            <w:shd w:val="clear" w:color="auto" w:fill="auto"/>
            <w:vAlign w:val="center"/>
          </w:tcPr>
          <w:p w14:paraId="2807DB93" w14:textId="77777777" w:rsidR="00E81750" w:rsidRPr="004155C2" w:rsidRDefault="00E81750" w:rsidP="009A2DFE">
            <w:pPr>
              <w:widowControl w:val="0"/>
              <w:spacing w:after="0"/>
              <w:jc w:val="center"/>
              <w:rPr>
                <w:rFonts w:ascii="Arial" w:hAnsi="Arial" w:cs="Arial"/>
                <w:sz w:val="18"/>
                <w:szCs w:val="18"/>
              </w:rPr>
            </w:pPr>
          </w:p>
        </w:tc>
      </w:tr>
      <w:tr w:rsidR="00E81750" w:rsidRPr="004155C2" w14:paraId="25E8DAD3" w14:textId="77777777" w:rsidTr="00E81750">
        <w:trPr>
          <w:cantSplit/>
          <w:trHeight w:val="284"/>
        </w:trPr>
        <w:tc>
          <w:tcPr>
            <w:tcW w:w="2078" w:type="pct"/>
            <w:tcBorders>
              <w:top w:val="nil"/>
              <w:left w:val="nil"/>
              <w:bottom w:val="nil"/>
              <w:right w:val="nil"/>
            </w:tcBorders>
            <w:shd w:val="clear" w:color="auto" w:fill="auto"/>
            <w:vAlign w:val="center"/>
          </w:tcPr>
          <w:p w14:paraId="71C895F4" w14:textId="77777777" w:rsidR="00E81750" w:rsidRPr="004155C2" w:rsidRDefault="00E81750" w:rsidP="009A2DFE">
            <w:pPr>
              <w:widowControl w:val="0"/>
              <w:spacing w:after="0"/>
              <w:rPr>
                <w:rFonts w:ascii="Arial" w:hAnsi="Arial" w:cs="Arial"/>
                <w:sz w:val="18"/>
                <w:szCs w:val="18"/>
              </w:rPr>
            </w:pPr>
          </w:p>
        </w:tc>
        <w:tc>
          <w:tcPr>
            <w:tcW w:w="284" w:type="pct"/>
            <w:tcBorders>
              <w:top w:val="nil"/>
              <w:left w:val="nil"/>
              <w:bottom w:val="nil"/>
              <w:right w:val="nil"/>
            </w:tcBorders>
            <w:shd w:val="clear" w:color="auto" w:fill="auto"/>
            <w:vAlign w:val="center"/>
          </w:tcPr>
          <w:p w14:paraId="372DA807" w14:textId="77777777" w:rsidR="00E81750" w:rsidRPr="004155C2" w:rsidRDefault="00E81750" w:rsidP="009A2DFE">
            <w:pPr>
              <w:widowControl w:val="0"/>
              <w:spacing w:after="0"/>
              <w:jc w:val="center"/>
              <w:rPr>
                <w:rFonts w:ascii="Arial" w:hAnsi="Arial" w:cs="Arial"/>
                <w:sz w:val="18"/>
                <w:szCs w:val="18"/>
              </w:rPr>
            </w:pPr>
          </w:p>
        </w:tc>
        <w:tc>
          <w:tcPr>
            <w:tcW w:w="210" w:type="pct"/>
            <w:tcBorders>
              <w:top w:val="nil"/>
              <w:left w:val="nil"/>
              <w:bottom w:val="nil"/>
              <w:right w:val="nil"/>
            </w:tcBorders>
            <w:shd w:val="clear" w:color="auto" w:fill="auto"/>
            <w:vAlign w:val="center"/>
          </w:tcPr>
          <w:p w14:paraId="6D93EE14" w14:textId="77777777" w:rsidR="00E81750" w:rsidRPr="004155C2" w:rsidRDefault="00E81750" w:rsidP="009A2DFE">
            <w:pPr>
              <w:widowControl w:val="0"/>
              <w:spacing w:after="0"/>
              <w:jc w:val="center"/>
              <w:rPr>
                <w:rFonts w:ascii="Arial" w:hAnsi="Arial" w:cs="Arial"/>
                <w:sz w:val="18"/>
                <w:szCs w:val="18"/>
              </w:rPr>
            </w:pPr>
          </w:p>
        </w:tc>
        <w:tc>
          <w:tcPr>
            <w:tcW w:w="191" w:type="pct"/>
            <w:tcBorders>
              <w:top w:val="nil"/>
              <w:left w:val="nil"/>
              <w:bottom w:val="nil"/>
              <w:right w:val="nil"/>
            </w:tcBorders>
            <w:shd w:val="clear" w:color="auto" w:fill="auto"/>
            <w:vAlign w:val="center"/>
          </w:tcPr>
          <w:p w14:paraId="5F2177CA"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1FD6A69"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11E7F27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0A4CD104"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3FFB328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2CD9DF0"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4530CB91"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7BFE492C"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654A1278"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65B37E9A"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320CC13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E5C808B" w14:textId="77777777" w:rsidR="00E81750" w:rsidRPr="004155C2" w:rsidRDefault="00E81750" w:rsidP="009A2DFE">
            <w:pPr>
              <w:widowControl w:val="0"/>
              <w:spacing w:after="0"/>
              <w:jc w:val="center"/>
              <w:rPr>
                <w:rFonts w:ascii="Arial" w:hAnsi="Arial" w:cs="Arial"/>
                <w:sz w:val="18"/>
                <w:szCs w:val="18"/>
              </w:rPr>
            </w:pPr>
          </w:p>
        </w:tc>
        <w:tc>
          <w:tcPr>
            <w:tcW w:w="158" w:type="pct"/>
            <w:tcBorders>
              <w:top w:val="nil"/>
              <w:left w:val="nil"/>
              <w:bottom w:val="nil"/>
              <w:right w:val="nil"/>
            </w:tcBorders>
            <w:shd w:val="clear" w:color="auto" w:fill="auto"/>
            <w:vAlign w:val="center"/>
          </w:tcPr>
          <w:p w14:paraId="2DBC251F" w14:textId="77777777" w:rsidR="00E81750" w:rsidRPr="004155C2" w:rsidRDefault="00E81750" w:rsidP="009A2DFE">
            <w:pPr>
              <w:widowControl w:val="0"/>
              <w:spacing w:after="0"/>
              <w:jc w:val="center"/>
              <w:rPr>
                <w:rFonts w:ascii="Arial" w:hAnsi="Arial" w:cs="Arial"/>
                <w:sz w:val="18"/>
                <w:szCs w:val="18"/>
              </w:rPr>
            </w:pPr>
          </w:p>
        </w:tc>
      </w:tr>
      <w:tr w:rsidR="00E81750" w:rsidRPr="004155C2" w14:paraId="63D7D9F0" w14:textId="77777777" w:rsidTr="00E81750">
        <w:trPr>
          <w:cantSplit/>
          <w:trHeight w:val="284"/>
        </w:trPr>
        <w:tc>
          <w:tcPr>
            <w:tcW w:w="2078" w:type="pct"/>
            <w:tcBorders>
              <w:top w:val="nil"/>
              <w:left w:val="nil"/>
              <w:bottom w:val="nil"/>
              <w:right w:val="nil"/>
            </w:tcBorders>
            <w:shd w:val="clear" w:color="auto" w:fill="auto"/>
            <w:vAlign w:val="center"/>
          </w:tcPr>
          <w:p w14:paraId="784DF086" w14:textId="77777777" w:rsidR="00E81750" w:rsidRPr="004155C2" w:rsidRDefault="00E81750" w:rsidP="009A2DFE">
            <w:pPr>
              <w:widowControl w:val="0"/>
              <w:spacing w:after="0"/>
              <w:rPr>
                <w:rFonts w:ascii="Arial" w:hAnsi="Arial" w:cs="Arial"/>
                <w:sz w:val="18"/>
                <w:szCs w:val="18"/>
              </w:rPr>
            </w:pPr>
          </w:p>
        </w:tc>
        <w:tc>
          <w:tcPr>
            <w:tcW w:w="284" w:type="pct"/>
            <w:tcBorders>
              <w:top w:val="nil"/>
              <w:left w:val="nil"/>
              <w:bottom w:val="nil"/>
              <w:right w:val="nil"/>
            </w:tcBorders>
            <w:shd w:val="clear" w:color="auto" w:fill="auto"/>
            <w:vAlign w:val="center"/>
          </w:tcPr>
          <w:p w14:paraId="61113406" w14:textId="77777777" w:rsidR="00E81750" w:rsidRPr="004155C2" w:rsidRDefault="00E81750" w:rsidP="009A2DFE">
            <w:pPr>
              <w:widowControl w:val="0"/>
              <w:spacing w:after="0"/>
              <w:jc w:val="center"/>
              <w:rPr>
                <w:rFonts w:ascii="Arial" w:hAnsi="Arial" w:cs="Arial"/>
                <w:sz w:val="18"/>
                <w:szCs w:val="18"/>
              </w:rPr>
            </w:pPr>
          </w:p>
        </w:tc>
        <w:tc>
          <w:tcPr>
            <w:tcW w:w="210" w:type="pct"/>
            <w:tcBorders>
              <w:top w:val="nil"/>
              <w:left w:val="nil"/>
              <w:bottom w:val="nil"/>
              <w:right w:val="nil"/>
            </w:tcBorders>
            <w:shd w:val="clear" w:color="auto" w:fill="auto"/>
            <w:vAlign w:val="center"/>
          </w:tcPr>
          <w:p w14:paraId="6C05AC69" w14:textId="77777777" w:rsidR="00E81750" w:rsidRPr="004155C2" w:rsidRDefault="00E81750" w:rsidP="009A2DFE">
            <w:pPr>
              <w:widowControl w:val="0"/>
              <w:spacing w:after="0"/>
              <w:jc w:val="center"/>
              <w:rPr>
                <w:rFonts w:ascii="Arial" w:hAnsi="Arial" w:cs="Arial"/>
                <w:sz w:val="18"/>
                <w:szCs w:val="18"/>
              </w:rPr>
            </w:pPr>
          </w:p>
        </w:tc>
        <w:tc>
          <w:tcPr>
            <w:tcW w:w="191" w:type="pct"/>
            <w:tcBorders>
              <w:top w:val="nil"/>
              <w:left w:val="nil"/>
              <w:bottom w:val="nil"/>
              <w:right w:val="nil"/>
            </w:tcBorders>
            <w:shd w:val="clear" w:color="auto" w:fill="auto"/>
            <w:vAlign w:val="center"/>
          </w:tcPr>
          <w:p w14:paraId="30B41701"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07E359B5"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37F52E26"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53F846E3"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76C45F8F"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6692DCC5"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B2C5A18"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5F890D1B"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7C89C1A"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56195C5F"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25F99AEE" w14:textId="77777777" w:rsidR="00E81750" w:rsidRPr="004155C2" w:rsidRDefault="00E81750" w:rsidP="009A2DFE">
            <w:pPr>
              <w:widowControl w:val="0"/>
              <w:spacing w:after="0"/>
              <w:jc w:val="center"/>
              <w:rPr>
                <w:rFonts w:ascii="Arial" w:hAnsi="Arial" w:cs="Arial"/>
                <w:sz w:val="18"/>
                <w:szCs w:val="18"/>
              </w:rPr>
            </w:pPr>
          </w:p>
        </w:tc>
        <w:tc>
          <w:tcPr>
            <w:tcW w:w="189" w:type="pct"/>
            <w:tcBorders>
              <w:top w:val="nil"/>
              <w:left w:val="nil"/>
              <w:bottom w:val="nil"/>
              <w:right w:val="nil"/>
            </w:tcBorders>
            <w:shd w:val="clear" w:color="auto" w:fill="auto"/>
            <w:vAlign w:val="center"/>
          </w:tcPr>
          <w:p w14:paraId="73B95DF2" w14:textId="77777777" w:rsidR="00E81750" w:rsidRPr="004155C2" w:rsidRDefault="00E81750" w:rsidP="009A2DFE">
            <w:pPr>
              <w:widowControl w:val="0"/>
              <w:spacing w:after="0"/>
              <w:jc w:val="center"/>
              <w:rPr>
                <w:rFonts w:ascii="Arial" w:hAnsi="Arial" w:cs="Arial"/>
                <w:sz w:val="18"/>
                <w:szCs w:val="18"/>
              </w:rPr>
            </w:pPr>
          </w:p>
        </w:tc>
        <w:tc>
          <w:tcPr>
            <w:tcW w:w="158" w:type="pct"/>
            <w:tcBorders>
              <w:top w:val="nil"/>
              <w:left w:val="nil"/>
              <w:bottom w:val="nil"/>
              <w:right w:val="nil"/>
            </w:tcBorders>
            <w:shd w:val="clear" w:color="auto" w:fill="auto"/>
            <w:vAlign w:val="center"/>
          </w:tcPr>
          <w:p w14:paraId="295603AD" w14:textId="77777777" w:rsidR="00E81750" w:rsidRPr="004155C2" w:rsidRDefault="00E81750" w:rsidP="009A2DFE">
            <w:pPr>
              <w:widowControl w:val="0"/>
              <w:spacing w:after="0"/>
              <w:jc w:val="center"/>
              <w:rPr>
                <w:rFonts w:ascii="Arial" w:hAnsi="Arial" w:cs="Arial"/>
                <w:sz w:val="18"/>
                <w:szCs w:val="18"/>
              </w:rPr>
            </w:pPr>
          </w:p>
        </w:tc>
      </w:tr>
      <w:tr w:rsidR="008D56FC" w:rsidRPr="004155C2" w14:paraId="6313F85F" w14:textId="77777777" w:rsidTr="00DA5F11">
        <w:trPr>
          <w:cantSplit/>
          <w:trHeight w:val="284"/>
        </w:trPr>
        <w:tc>
          <w:tcPr>
            <w:tcW w:w="2078" w:type="pct"/>
            <w:vMerge w:val="restart"/>
            <w:tcBorders>
              <w:top w:val="single" w:sz="4" w:space="0" w:color="auto"/>
              <w:left w:val="single" w:sz="4" w:space="0" w:color="auto"/>
            </w:tcBorders>
            <w:shd w:val="clear" w:color="auto" w:fill="BFBFBF"/>
            <w:vAlign w:val="center"/>
          </w:tcPr>
          <w:p w14:paraId="1A8ED2E8" w14:textId="77777777" w:rsidR="008D56FC" w:rsidRPr="004155C2" w:rsidRDefault="008D56FC" w:rsidP="00677A08">
            <w:pPr>
              <w:widowControl w:val="0"/>
              <w:spacing w:after="0"/>
              <w:rPr>
                <w:rFonts w:ascii="Arial" w:hAnsi="Arial" w:cs="Arial"/>
                <w:b/>
                <w:sz w:val="18"/>
                <w:szCs w:val="18"/>
                <w:lang w:val="en-GB"/>
              </w:rPr>
            </w:pPr>
            <w:r w:rsidRPr="004155C2">
              <w:rPr>
                <w:rFonts w:ascii="Arial" w:hAnsi="Arial" w:cs="Arial"/>
                <w:b/>
                <w:sz w:val="18"/>
                <w:szCs w:val="18"/>
                <w:lang w:val="en-GB"/>
              </w:rPr>
              <w:lastRenderedPageBreak/>
              <w:t>B.3.5 Controller contactor and relays</w:t>
            </w:r>
          </w:p>
        </w:tc>
        <w:tc>
          <w:tcPr>
            <w:tcW w:w="284" w:type="pct"/>
            <w:tcBorders>
              <w:top w:val="single" w:sz="4" w:space="0" w:color="auto"/>
              <w:left w:val="single" w:sz="4" w:space="0" w:color="auto"/>
            </w:tcBorders>
            <w:shd w:val="clear" w:color="auto" w:fill="BFBFBF"/>
            <w:vAlign w:val="center"/>
          </w:tcPr>
          <w:p w14:paraId="743DBD55"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4" w:space="0" w:color="auto"/>
              <w:left w:val="single" w:sz="4" w:space="0" w:color="auto"/>
              <w:right w:val="single" w:sz="24" w:space="0" w:color="auto"/>
            </w:tcBorders>
            <w:shd w:val="clear" w:color="auto" w:fill="BFBFBF"/>
            <w:vAlign w:val="center"/>
          </w:tcPr>
          <w:p w14:paraId="7F9568C6"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4" w:space="0" w:color="auto"/>
              <w:left w:val="single" w:sz="24" w:space="0" w:color="auto"/>
              <w:right w:val="single" w:sz="4" w:space="0" w:color="auto"/>
            </w:tcBorders>
            <w:shd w:val="clear" w:color="auto" w:fill="BFBFBF"/>
            <w:vAlign w:val="center"/>
          </w:tcPr>
          <w:p w14:paraId="21E180B9"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8D56FC" w:rsidRPr="004155C2" w14:paraId="450BC8FA" w14:textId="77777777" w:rsidTr="00677A08">
        <w:trPr>
          <w:cantSplit/>
          <w:trHeight w:val="284"/>
        </w:trPr>
        <w:tc>
          <w:tcPr>
            <w:tcW w:w="2078" w:type="pct"/>
            <w:vMerge/>
            <w:tcBorders>
              <w:left w:val="single" w:sz="4" w:space="0" w:color="auto"/>
            </w:tcBorders>
            <w:shd w:val="clear" w:color="auto" w:fill="BFBFBF"/>
            <w:vAlign w:val="center"/>
          </w:tcPr>
          <w:p w14:paraId="102C3313" w14:textId="77777777" w:rsidR="008D56FC" w:rsidRPr="004155C2" w:rsidRDefault="008D56FC" w:rsidP="00677A08">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0AB01C39" w14:textId="77777777" w:rsidR="008D56FC" w:rsidRPr="004155C2" w:rsidRDefault="008D56FC" w:rsidP="00677A0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213772A7"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67363021"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24E15C6C"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74A36D6E"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CA9F8C4"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5FB94EF1"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6316684A"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6DABB892"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6FD4A323"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4B835759"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08BABEE3"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7F39BDDD"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6535B85A"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58EE3248" w14:textId="77777777" w:rsidR="008D56FC" w:rsidRPr="004155C2" w:rsidRDefault="008D56FC" w:rsidP="00677A0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8D56FC" w:rsidRPr="004155C2" w14:paraId="20C9CCB4" w14:textId="77777777" w:rsidTr="00677A08">
        <w:trPr>
          <w:cantSplit/>
          <w:trHeight w:val="284"/>
        </w:trPr>
        <w:tc>
          <w:tcPr>
            <w:tcW w:w="2078" w:type="pct"/>
            <w:tcBorders>
              <w:left w:val="single" w:sz="4" w:space="0" w:color="auto"/>
            </w:tcBorders>
            <w:vAlign w:val="center"/>
          </w:tcPr>
          <w:p w14:paraId="7029E9F9" w14:textId="77777777" w:rsidR="008D56FC" w:rsidRPr="004155C2" w:rsidRDefault="008D56FC" w:rsidP="00677A08">
            <w:pPr>
              <w:widowControl w:val="0"/>
              <w:spacing w:after="0"/>
              <w:rPr>
                <w:rFonts w:ascii="Arial" w:hAnsi="Arial" w:cs="Arial"/>
                <w:sz w:val="18"/>
                <w:szCs w:val="18"/>
              </w:rPr>
            </w:pPr>
            <w:r w:rsidRPr="004155C2">
              <w:rPr>
                <w:rFonts w:ascii="Arial" w:hAnsi="Arial" w:cs="Arial"/>
                <w:sz w:val="18"/>
                <w:szCs w:val="18"/>
              </w:rPr>
              <w:t>B.3.5 Controller contactors and relays shall be kept clean and free of dirt and, where necessary, shall be lubricated as recommended by manufacturer.</w:t>
            </w:r>
          </w:p>
        </w:tc>
        <w:tc>
          <w:tcPr>
            <w:tcW w:w="284" w:type="pct"/>
            <w:tcBorders>
              <w:right w:val="single" w:sz="2" w:space="0" w:color="auto"/>
            </w:tcBorders>
            <w:vAlign w:val="center"/>
          </w:tcPr>
          <w:p w14:paraId="1301D66B" w14:textId="77777777" w:rsidR="008D56FC" w:rsidRPr="004155C2" w:rsidRDefault="008D56FC" w:rsidP="00677A0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88B7C25" w14:textId="77777777" w:rsidR="008D56FC" w:rsidRPr="004155C2" w:rsidRDefault="008D56FC" w:rsidP="00677A0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2A2676E7" w14:textId="77777777" w:rsidR="008D56FC" w:rsidRPr="004155C2" w:rsidRDefault="008D56FC" w:rsidP="00677A08">
            <w:pPr>
              <w:widowControl w:val="0"/>
              <w:spacing w:after="0"/>
              <w:jc w:val="center"/>
              <w:rPr>
                <w:rFonts w:ascii="Arial" w:hAnsi="Arial" w:cs="Arial"/>
                <w:sz w:val="18"/>
                <w:szCs w:val="18"/>
              </w:rPr>
            </w:pPr>
          </w:p>
        </w:tc>
        <w:tc>
          <w:tcPr>
            <w:tcW w:w="189" w:type="pct"/>
            <w:tcBorders>
              <w:left w:val="single" w:sz="24" w:space="0" w:color="auto"/>
            </w:tcBorders>
            <w:vAlign w:val="center"/>
          </w:tcPr>
          <w:p w14:paraId="20AC3F22"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0AFEAC35"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67213136"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7F69DB26"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1B094EA6" w14:textId="77777777" w:rsidR="008D56FC" w:rsidRPr="004155C2" w:rsidRDefault="008D56FC" w:rsidP="00677A08">
            <w:pPr>
              <w:widowControl w:val="0"/>
              <w:spacing w:after="0"/>
              <w:jc w:val="center"/>
              <w:rPr>
                <w:rFonts w:ascii="Arial" w:hAnsi="Arial" w:cs="Arial"/>
                <w:sz w:val="18"/>
                <w:szCs w:val="18"/>
              </w:rPr>
            </w:pPr>
          </w:p>
        </w:tc>
        <w:tc>
          <w:tcPr>
            <w:tcW w:w="189" w:type="pct"/>
            <w:tcBorders>
              <w:right w:val="single" w:sz="4" w:space="0" w:color="auto"/>
            </w:tcBorders>
            <w:vAlign w:val="center"/>
          </w:tcPr>
          <w:p w14:paraId="4F1AE3EF" w14:textId="77777777" w:rsidR="008D56FC" w:rsidRPr="004155C2" w:rsidRDefault="008D56FC" w:rsidP="00677A08">
            <w:pPr>
              <w:widowControl w:val="0"/>
              <w:spacing w:after="0"/>
              <w:jc w:val="center"/>
              <w:rPr>
                <w:rFonts w:ascii="Arial" w:hAnsi="Arial" w:cs="Arial"/>
                <w:sz w:val="18"/>
                <w:szCs w:val="18"/>
              </w:rPr>
            </w:pPr>
          </w:p>
        </w:tc>
        <w:tc>
          <w:tcPr>
            <w:tcW w:w="189" w:type="pct"/>
            <w:tcBorders>
              <w:left w:val="single" w:sz="4" w:space="0" w:color="auto"/>
            </w:tcBorders>
            <w:vAlign w:val="center"/>
          </w:tcPr>
          <w:p w14:paraId="55A7396A"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0B527F70"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76EF9CB0"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615B0432" w14:textId="77777777" w:rsidR="008D56FC" w:rsidRPr="004155C2" w:rsidRDefault="008D56FC" w:rsidP="00677A08">
            <w:pPr>
              <w:widowControl w:val="0"/>
              <w:spacing w:after="0"/>
              <w:jc w:val="center"/>
              <w:rPr>
                <w:rFonts w:ascii="Arial" w:hAnsi="Arial" w:cs="Arial"/>
                <w:sz w:val="18"/>
                <w:szCs w:val="18"/>
              </w:rPr>
            </w:pPr>
          </w:p>
        </w:tc>
        <w:tc>
          <w:tcPr>
            <w:tcW w:w="189" w:type="pct"/>
            <w:vAlign w:val="center"/>
          </w:tcPr>
          <w:p w14:paraId="7BBCE088" w14:textId="77777777" w:rsidR="008D56FC" w:rsidRPr="004155C2" w:rsidRDefault="008D56FC" w:rsidP="00677A08">
            <w:pPr>
              <w:widowControl w:val="0"/>
              <w:spacing w:after="0"/>
              <w:jc w:val="center"/>
              <w:rPr>
                <w:rFonts w:ascii="Arial" w:hAnsi="Arial" w:cs="Arial"/>
                <w:sz w:val="18"/>
                <w:szCs w:val="18"/>
              </w:rPr>
            </w:pPr>
          </w:p>
        </w:tc>
        <w:tc>
          <w:tcPr>
            <w:tcW w:w="158" w:type="pct"/>
            <w:tcBorders>
              <w:right w:val="single" w:sz="4" w:space="0" w:color="auto"/>
            </w:tcBorders>
            <w:vAlign w:val="center"/>
          </w:tcPr>
          <w:p w14:paraId="17FEB09A" w14:textId="77777777" w:rsidR="008D56FC" w:rsidRPr="004155C2" w:rsidRDefault="008D56FC" w:rsidP="00677A08">
            <w:pPr>
              <w:widowControl w:val="0"/>
              <w:spacing w:after="0"/>
              <w:jc w:val="center"/>
              <w:rPr>
                <w:rFonts w:ascii="Arial" w:hAnsi="Arial" w:cs="Arial"/>
                <w:sz w:val="18"/>
                <w:szCs w:val="18"/>
              </w:rPr>
            </w:pPr>
          </w:p>
        </w:tc>
      </w:tr>
      <w:tr w:rsidR="00CD3F78" w:rsidRPr="00A679E1" w14:paraId="654459AA" w14:textId="77777777" w:rsidTr="00D978A6">
        <w:trPr>
          <w:cantSplit/>
          <w:trHeight w:val="284"/>
        </w:trPr>
        <w:tc>
          <w:tcPr>
            <w:tcW w:w="2078" w:type="pct"/>
            <w:vMerge w:val="restart"/>
            <w:shd w:val="clear" w:color="auto" w:fill="BFBFBF"/>
            <w:vAlign w:val="center"/>
          </w:tcPr>
          <w:p w14:paraId="4A71D4AE" w14:textId="77777777" w:rsidR="00CD3F78" w:rsidRPr="004155C2" w:rsidRDefault="00CD3F78" w:rsidP="00A679E1">
            <w:pPr>
              <w:widowControl w:val="0"/>
              <w:spacing w:after="0"/>
              <w:rPr>
                <w:rFonts w:ascii="Arial" w:hAnsi="Arial" w:cs="Arial"/>
                <w:b/>
                <w:sz w:val="18"/>
                <w:szCs w:val="18"/>
                <w:lang w:val="en-GB"/>
              </w:rPr>
            </w:pPr>
            <w:r w:rsidRPr="004155C2">
              <w:rPr>
                <w:rFonts w:ascii="Arial" w:hAnsi="Arial" w:cs="Arial"/>
                <w:b/>
                <w:sz w:val="18"/>
                <w:szCs w:val="18"/>
                <w:lang w:val="en-GB"/>
              </w:rPr>
              <w:t>B.4.2 Examination and Test of Safeties</w:t>
            </w:r>
          </w:p>
        </w:tc>
        <w:tc>
          <w:tcPr>
            <w:tcW w:w="284" w:type="pct"/>
            <w:shd w:val="clear" w:color="auto" w:fill="BFBFBF"/>
            <w:vAlign w:val="center"/>
          </w:tcPr>
          <w:p w14:paraId="0BF8F15A" w14:textId="77777777" w:rsidR="00CD3F78" w:rsidRPr="004155C2" w:rsidRDefault="00CD3F78" w:rsidP="00A679E1">
            <w:pPr>
              <w:widowControl w:val="0"/>
              <w:spacing w:after="0"/>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right w:val="single" w:sz="24" w:space="0" w:color="auto"/>
            </w:tcBorders>
            <w:shd w:val="clear" w:color="auto" w:fill="BFBFBF"/>
            <w:vAlign w:val="center"/>
          </w:tcPr>
          <w:p w14:paraId="684FD0E0" w14:textId="77777777" w:rsidR="00CD3F78" w:rsidRPr="004155C2" w:rsidRDefault="00CD3F78" w:rsidP="00A679E1">
            <w:pPr>
              <w:widowControl w:val="0"/>
              <w:spacing w:after="0"/>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left w:val="single" w:sz="24" w:space="0" w:color="auto"/>
              <w:right w:val="single" w:sz="4" w:space="0" w:color="auto"/>
            </w:tcBorders>
            <w:shd w:val="clear" w:color="auto" w:fill="BFBFBF"/>
            <w:vAlign w:val="center"/>
          </w:tcPr>
          <w:p w14:paraId="590D10A4" w14:textId="77777777" w:rsidR="00CD3F78" w:rsidRPr="004155C2" w:rsidRDefault="00CD3F78" w:rsidP="00A679E1">
            <w:pPr>
              <w:widowControl w:val="0"/>
              <w:spacing w:after="0"/>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69841724" w14:textId="77777777" w:rsidTr="00D978A6">
        <w:trPr>
          <w:cantSplit/>
          <w:trHeight w:val="284"/>
        </w:trPr>
        <w:tc>
          <w:tcPr>
            <w:tcW w:w="2078" w:type="pct"/>
            <w:vMerge/>
            <w:shd w:val="clear" w:color="auto" w:fill="BFBFBF"/>
            <w:vAlign w:val="center"/>
          </w:tcPr>
          <w:p w14:paraId="0A30B2CA" w14:textId="77777777" w:rsidR="00CD3F78" w:rsidRPr="004155C2" w:rsidRDefault="00CD3F78" w:rsidP="009A2DFE">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0947B5AB" w14:textId="77777777" w:rsidR="00CD3F78" w:rsidRPr="004155C2" w:rsidRDefault="00CD3F78" w:rsidP="009A2DFE">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1F112323"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6F7DAA29"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42F5ECCB"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6F89F1FF"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1A15C411"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500F808A"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DC30918"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3E40CB30"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56BFD8D0"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18ED7E61"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6A160868"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6A4D6E52"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378E3940"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66371095" w14:textId="77777777" w:rsidR="00CD3F78" w:rsidRPr="004155C2" w:rsidRDefault="00CD3F78" w:rsidP="009A2DFE">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5FEE511E" w14:textId="77777777" w:rsidTr="00D978A6">
        <w:trPr>
          <w:cantSplit/>
          <w:trHeight w:val="284"/>
        </w:trPr>
        <w:tc>
          <w:tcPr>
            <w:tcW w:w="2078" w:type="pct"/>
            <w:vAlign w:val="center"/>
          </w:tcPr>
          <w:p w14:paraId="0B78B951" w14:textId="77777777" w:rsidR="004155C2" w:rsidRPr="004155C2" w:rsidRDefault="004155C2" w:rsidP="009A2DFE">
            <w:pPr>
              <w:widowControl w:val="0"/>
              <w:spacing w:after="0"/>
              <w:rPr>
                <w:rFonts w:ascii="Arial" w:hAnsi="Arial" w:cs="Arial"/>
                <w:sz w:val="18"/>
                <w:szCs w:val="18"/>
              </w:rPr>
            </w:pPr>
            <w:r w:rsidRPr="004155C2">
              <w:rPr>
                <w:rFonts w:ascii="Arial" w:hAnsi="Arial" w:cs="Arial"/>
                <w:sz w:val="18"/>
                <w:szCs w:val="18"/>
              </w:rPr>
              <w:t>B.4.2.1 Examine &amp; Operate all Safeties: All working parts shall be examined and the safeties operated by hand to determine if they are in safe operating condition.</w:t>
            </w:r>
          </w:p>
        </w:tc>
        <w:tc>
          <w:tcPr>
            <w:tcW w:w="284" w:type="pct"/>
            <w:tcBorders>
              <w:right w:val="single" w:sz="2" w:space="0" w:color="auto"/>
            </w:tcBorders>
            <w:vAlign w:val="center"/>
          </w:tcPr>
          <w:p w14:paraId="316A07DB"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BBC3593" w14:textId="77777777" w:rsidR="004155C2" w:rsidRPr="004155C2" w:rsidRDefault="004155C2" w:rsidP="009A2DFE">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0E601A27"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7D8042A"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5524895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75B680E9"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757C5976"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3E80F695"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tcBorders>
            <w:vAlign w:val="center"/>
          </w:tcPr>
          <w:p w14:paraId="74808F90" w14:textId="77777777" w:rsidR="004155C2" w:rsidRPr="004155C2" w:rsidRDefault="004155C2" w:rsidP="009A2DFE">
            <w:pPr>
              <w:widowControl w:val="0"/>
              <w:spacing w:after="0"/>
              <w:jc w:val="center"/>
              <w:rPr>
                <w:rFonts w:ascii="Arial" w:hAnsi="Arial" w:cs="Arial"/>
                <w:sz w:val="18"/>
                <w:szCs w:val="18"/>
              </w:rPr>
            </w:pPr>
          </w:p>
        </w:tc>
        <w:tc>
          <w:tcPr>
            <w:tcW w:w="189" w:type="pct"/>
            <w:tcBorders>
              <w:right w:val="single" w:sz="4" w:space="0" w:color="auto"/>
            </w:tcBorders>
            <w:vAlign w:val="center"/>
          </w:tcPr>
          <w:p w14:paraId="03107490"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954657F"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5C680EC"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B4CA8AA" w14:textId="77777777" w:rsidR="004155C2" w:rsidRPr="004155C2" w:rsidRDefault="004155C2" w:rsidP="009A2DFE">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6EF4DCF" w14:textId="77777777" w:rsidR="004155C2" w:rsidRPr="004155C2" w:rsidRDefault="004155C2" w:rsidP="009A2DFE">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3588E60D" w14:textId="77777777" w:rsidR="004155C2" w:rsidRPr="004155C2" w:rsidRDefault="004155C2" w:rsidP="009A2DFE">
            <w:pPr>
              <w:widowControl w:val="0"/>
              <w:spacing w:after="0"/>
              <w:jc w:val="center"/>
              <w:rPr>
                <w:rFonts w:ascii="Arial" w:hAnsi="Arial" w:cs="Arial"/>
                <w:sz w:val="18"/>
                <w:szCs w:val="18"/>
              </w:rPr>
            </w:pPr>
          </w:p>
        </w:tc>
      </w:tr>
      <w:tr w:rsidR="00570D81" w:rsidRPr="004155C2" w14:paraId="51CD625F" w14:textId="77777777" w:rsidTr="002C2360">
        <w:trPr>
          <w:cantSplit/>
          <w:trHeight w:val="284"/>
        </w:trPr>
        <w:tc>
          <w:tcPr>
            <w:tcW w:w="2078" w:type="pct"/>
            <w:shd w:val="clear" w:color="auto" w:fill="auto"/>
            <w:vAlign w:val="center"/>
          </w:tcPr>
          <w:p w14:paraId="54AAE847" w14:textId="24583083" w:rsidR="00CD3F78" w:rsidRPr="002C2360" w:rsidRDefault="00CD3F78" w:rsidP="00CD3F78">
            <w:pPr>
              <w:widowControl w:val="0"/>
              <w:spacing w:after="0"/>
              <w:rPr>
                <w:rFonts w:ascii="Arial" w:hAnsi="Arial" w:cs="Arial"/>
                <w:sz w:val="18"/>
                <w:szCs w:val="18"/>
              </w:rPr>
            </w:pPr>
            <w:bookmarkStart w:id="2" w:name="_Hlk93934294"/>
            <w:r w:rsidRPr="002C2360">
              <w:rPr>
                <w:rFonts w:ascii="Arial" w:hAnsi="Arial" w:cs="Arial"/>
                <w:sz w:val="18"/>
                <w:szCs w:val="18"/>
              </w:rPr>
              <w:t xml:space="preserve">B.4.2.2 </w:t>
            </w:r>
            <w:r w:rsidR="00B902E2" w:rsidRPr="00B902E2">
              <w:rPr>
                <w:rFonts w:ascii="Arial" w:hAnsi="Arial" w:cs="Arial"/>
                <w:sz w:val="18"/>
                <w:szCs w:val="18"/>
              </w:rPr>
              <w:t>Test Safeties with no load and while the carriage is moving in the down direction as described by B.4.2.2 (a), (b), (c), (d), or (e).</w:t>
            </w:r>
          </w:p>
        </w:tc>
        <w:tc>
          <w:tcPr>
            <w:tcW w:w="284" w:type="pct"/>
            <w:tcBorders>
              <w:right w:val="single" w:sz="2" w:space="0" w:color="auto"/>
            </w:tcBorders>
            <w:shd w:val="clear" w:color="auto" w:fill="AEAAAA" w:themeFill="background2" w:themeFillShade="BF"/>
            <w:vAlign w:val="center"/>
          </w:tcPr>
          <w:p w14:paraId="3B9DD9B7" w14:textId="0559F539" w:rsidR="00CD3F78" w:rsidRPr="004155C2" w:rsidRDefault="00CD3F78" w:rsidP="00CD3F78">
            <w:pPr>
              <w:widowControl w:val="0"/>
              <w:spacing w:after="0"/>
              <w:jc w:val="center"/>
              <w:rPr>
                <w:rFonts w:ascii="Arial" w:hAnsi="Arial" w:cs="Arial"/>
                <w:sz w:val="18"/>
                <w:szCs w:val="18"/>
              </w:rPr>
            </w:pPr>
          </w:p>
        </w:tc>
        <w:tc>
          <w:tcPr>
            <w:tcW w:w="210" w:type="pct"/>
            <w:tcBorders>
              <w:top w:val="single" w:sz="2" w:space="0" w:color="auto"/>
              <w:left w:val="single" w:sz="2" w:space="0" w:color="auto"/>
              <w:bottom w:val="single" w:sz="2" w:space="0" w:color="auto"/>
              <w:right w:val="single" w:sz="2" w:space="0" w:color="auto"/>
            </w:tcBorders>
            <w:shd w:val="clear" w:color="auto" w:fill="AEAAAA" w:themeFill="background2" w:themeFillShade="BF"/>
            <w:vAlign w:val="center"/>
          </w:tcPr>
          <w:p w14:paraId="31B606DE" w14:textId="15EB77A7" w:rsidR="00CD3F78" w:rsidRPr="004155C2" w:rsidRDefault="00CD3F78" w:rsidP="00CD3F78">
            <w:pPr>
              <w:widowControl w:val="0"/>
              <w:spacing w:after="0"/>
              <w:jc w:val="center"/>
              <w:rPr>
                <w:rFonts w:ascii="Arial" w:hAnsi="Arial" w:cs="Arial"/>
                <w:sz w:val="18"/>
                <w:szCs w:val="18"/>
              </w:rPr>
            </w:pPr>
          </w:p>
        </w:tc>
        <w:tc>
          <w:tcPr>
            <w:tcW w:w="191" w:type="pct"/>
            <w:tcBorders>
              <w:top w:val="single" w:sz="2" w:space="0" w:color="auto"/>
              <w:left w:val="single" w:sz="2" w:space="0" w:color="auto"/>
              <w:bottom w:val="single" w:sz="2" w:space="0" w:color="auto"/>
              <w:right w:val="single" w:sz="24" w:space="0" w:color="auto"/>
            </w:tcBorders>
            <w:shd w:val="clear" w:color="auto" w:fill="AEAAAA" w:themeFill="background2" w:themeFillShade="BF"/>
            <w:vAlign w:val="center"/>
          </w:tcPr>
          <w:p w14:paraId="2F322DC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EAAAA" w:themeFill="background2" w:themeFillShade="BF"/>
            <w:vAlign w:val="center"/>
          </w:tcPr>
          <w:p w14:paraId="33129E1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6C484CD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2CB8EEE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4DB21E9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454D28D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shd w:val="clear" w:color="auto" w:fill="AEAAAA" w:themeFill="background2" w:themeFillShade="BF"/>
            <w:vAlign w:val="center"/>
          </w:tcPr>
          <w:p w14:paraId="3C2424E8" w14:textId="77777777" w:rsidR="00CD3F78" w:rsidRPr="004155C2" w:rsidRDefault="00CD3F78" w:rsidP="00CD3F78">
            <w:pPr>
              <w:widowControl w:val="0"/>
              <w:spacing w:after="0"/>
              <w:jc w:val="center"/>
              <w:rPr>
                <w:rFonts w:ascii="Arial" w:hAnsi="Arial" w:cs="Arial"/>
                <w:sz w:val="18"/>
                <w:szCs w:val="18"/>
              </w:rPr>
            </w:pPr>
          </w:p>
        </w:tc>
        <w:tc>
          <w:tcPr>
            <w:tcW w:w="189" w:type="pct"/>
            <w:tcBorders>
              <w:right w:val="single" w:sz="4" w:space="0" w:color="auto"/>
            </w:tcBorders>
            <w:shd w:val="clear" w:color="auto" w:fill="AEAAAA" w:themeFill="background2" w:themeFillShade="BF"/>
            <w:vAlign w:val="center"/>
          </w:tcPr>
          <w:p w14:paraId="51A8B49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EAAAA" w:themeFill="background2" w:themeFillShade="BF"/>
            <w:vAlign w:val="center"/>
          </w:tcPr>
          <w:p w14:paraId="5024FCA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EAAAA" w:themeFill="background2" w:themeFillShade="BF"/>
            <w:vAlign w:val="center"/>
          </w:tcPr>
          <w:p w14:paraId="35FDF09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EAAAA" w:themeFill="background2" w:themeFillShade="BF"/>
            <w:vAlign w:val="center"/>
          </w:tcPr>
          <w:p w14:paraId="6A0444E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EAAAA" w:themeFill="background2" w:themeFillShade="BF"/>
            <w:vAlign w:val="center"/>
          </w:tcPr>
          <w:p w14:paraId="40D3F62F"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EAAAA" w:themeFill="background2" w:themeFillShade="BF"/>
            <w:vAlign w:val="center"/>
          </w:tcPr>
          <w:p w14:paraId="1E983F9E" w14:textId="77777777" w:rsidR="00CD3F78" w:rsidRPr="004155C2" w:rsidRDefault="00CD3F78" w:rsidP="00CD3F78">
            <w:pPr>
              <w:widowControl w:val="0"/>
              <w:spacing w:after="0"/>
              <w:jc w:val="center"/>
              <w:rPr>
                <w:rFonts w:ascii="Arial" w:hAnsi="Arial" w:cs="Arial"/>
                <w:sz w:val="18"/>
                <w:szCs w:val="18"/>
              </w:rPr>
            </w:pPr>
          </w:p>
        </w:tc>
      </w:tr>
      <w:bookmarkEnd w:id="2"/>
      <w:tr w:rsidR="004D590A" w:rsidRPr="004155C2" w14:paraId="03C7E37E" w14:textId="77777777" w:rsidTr="00D978A6">
        <w:trPr>
          <w:cantSplit/>
          <w:trHeight w:val="284"/>
        </w:trPr>
        <w:tc>
          <w:tcPr>
            <w:tcW w:w="2078" w:type="pct"/>
            <w:vAlign w:val="center"/>
          </w:tcPr>
          <w:p w14:paraId="4F43A569"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(a): Type A governor-operated safeties engaged by tripping the governor by hand while the carriage is in motion.</w:t>
            </w:r>
          </w:p>
        </w:tc>
        <w:tc>
          <w:tcPr>
            <w:tcW w:w="284" w:type="pct"/>
            <w:tcBorders>
              <w:right w:val="single" w:sz="2" w:space="0" w:color="auto"/>
            </w:tcBorders>
            <w:vAlign w:val="center"/>
          </w:tcPr>
          <w:p w14:paraId="712D913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7C2A117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74EE3FD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73138A3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4FAB71D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7F3A648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7E2F3D5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7551630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4E522DA9" w14:textId="77777777" w:rsidR="00CD3F78" w:rsidRPr="004155C2" w:rsidRDefault="00CD3F78" w:rsidP="00CD3F78">
            <w:pPr>
              <w:widowControl w:val="0"/>
              <w:spacing w:after="0"/>
              <w:jc w:val="center"/>
              <w:rPr>
                <w:rFonts w:ascii="Arial" w:hAnsi="Arial" w:cs="Arial"/>
                <w:sz w:val="18"/>
                <w:szCs w:val="18"/>
              </w:rPr>
            </w:pPr>
          </w:p>
        </w:tc>
        <w:tc>
          <w:tcPr>
            <w:tcW w:w="189" w:type="pct"/>
            <w:tcBorders>
              <w:right w:val="single" w:sz="4" w:space="0" w:color="auto"/>
            </w:tcBorders>
            <w:vAlign w:val="center"/>
          </w:tcPr>
          <w:p w14:paraId="41AE85E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F54FDF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AA0966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DB779F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2CEAC34"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DB13EED"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37058FA6" w14:textId="77777777" w:rsidTr="00D978A6">
        <w:trPr>
          <w:cantSplit/>
          <w:trHeight w:val="284"/>
        </w:trPr>
        <w:tc>
          <w:tcPr>
            <w:tcW w:w="2078" w:type="pct"/>
            <w:vAlign w:val="center"/>
          </w:tcPr>
          <w:p w14:paraId="266F00A3"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(b): The governor is first set by hand and the carriage lowered onto the safeties.</w:t>
            </w:r>
          </w:p>
        </w:tc>
        <w:tc>
          <w:tcPr>
            <w:tcW w:w="284" w:type="pct"/>
            <w:tcBorders>
              <w:right w:val="single" w:sz="2" w:space="0" w:color="auto"/>
            </w:tcBorders>
            <w:vAlign w:val="center"/>
          </w:tcPr>
          <w:p w14:paraId="0B7838F9"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E2E4E13"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7175E96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5388A8C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3CBEC9C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7E4EE28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33563B9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0E38561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tcBorders>
            <w:vAlign w:val="center"/>
          </w:tcPr>
          <w:p w14:paraId="224B621C" w14:textId="77777777" w:rsidR="00CD3F78" w:rsidRPr="004155C2" w:rsidRDefault="00CD3F78" w:rsidP="00CD3F78">
            <w:pPr>
              <w:widowControl w:val="0"/>
              <w:spacing w:after="0"/>
              <w:jc w:val="center"/>
              <w:rPr>
                <w:rFonts w:ascii="Arial" w:hAnsi="Arial" w:cs="Arial"/>
                <w:sz w:val="18"/>
                <w:szCs w:val="18"/>
              </w:rPr>
            </w:pPr>
          </w:p>
        </w:tc>
        <w:tc>
          <w:tcPr>
            <w:tcW w:w="189" w:type="pct"/>
            <w:tcBorders>
              <w:right w:val="single" w:sz="4" w:space="0" w:color="auto"/>
            </w:tcBorders>
            <w:vAlign w:val="center"/>
          </w:tcPr>
          <w:p w14:paraId="40FF970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851ACA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058621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9B8291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90DCA59"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118947E"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7A906510" w14:textId="77777777" w:rsidTr="00D978A6">
        <w:trPr>
          <w:cantSplit/>
          <w:trHeight w:val="284"/>
        </w:trPr>
        <w:tc>
          <w:tcPr>
            <w:tcW w:w="2078" w:type="pct"/>
            <w:vAlign w:val="center"/>
          </w:tcPr>
          <w:p w14:paraId="6B64A007"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(c): Type A safeties without a governor engaged by obtaining the necessary slack cable to cause them to function.</w:t>
            </w:r>
          </w:p>
        </w:tc>
        <w:tc>
          <w:tcPr>
            <w:tcW w:w="284" w:type="pct"/>
            <w:tcBorders>
              <w:right w:val="single" w:sz="2" w:space="0" w:color="auto"/>
            </w:tcBorders>
            <w:vAlign w:val="center"/>
          </w:tcPr>
          <w:p w14:paraId="0E5C2CC0"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12D6D23"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46C091B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64A2BD38"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2420B4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AB84969"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AE52314"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37F7940"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2C5B74ED"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BA1786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0C95964A"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1B33A32"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33CC7B8A"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6AC1BC6"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53B24F13"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65C28EB1" w14:textId="77777777" w:rsidTr="00D978A6">
        <w:trPr>
          <w:cantSplit/>
          <w:trHeight w:val="284"/>
        </w:trPr>
        <w:tc>
          <w:tcPr>
            <w:tcW w:w="2078" w:type="pct"/>
            <w:vAlign w:val="center"/>
          </w:tcPr>
          <w:p w14:paraId="10821CDD"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(d): Other types of safety devices, as permitted in Clauses 7.2.5.2 and 7.2.5.3, tested in accordance with the manufacturer's instructions.</w:t>
            </w:r>
          </w:p>
        </w:tc>
        <w:tc>
          <w:tcPr>
            <w:tcW w:w="284" w:type="pct"/>
            <w:tcBorders>
              <w:right w:val="single" w:sz="2" w:space="0" w:color="auto"/>
            </w:tcBorders>
            <w:vAlign w:val="center"/>
          </w:tcPr>
          <w:p w14:paraId="6A99FC1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3069B65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6285A86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3C99A3F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D336DC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907569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991BCE4"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7084F18"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24CF248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39B8726F"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40AD2A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E414C8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0A22BA6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156D571"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2B4734D5"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045AD348" w14:textId="77777777" w:rsidTr="00D978A6">
        <w:trPr>
          <w:cantSplit/>
          <w:trHeight w:val="284"/>
        </w:trPr>
        <w:tc>
          <w:tcPr>
            <w:tcW w:w="2078" w:type="pct"/>
            <w:tcBorders>
              <w:bottom w:val="single" w:sz="4" w:space="0" w:color="auto"/>
            </w:tcBorders>
            <w:vAlign w:val="center"/>
          </w:tcPr>
          <w:p w14:paraId="73E908CB"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B.4.2.2 (e): Safeties of a type that cannot be tested by simulation of a suspension failure or overspeed or testing by manual means shall be closely examined to ensure all moving parts are free &amp; well lubricated. Ref. Clause 7.2.5.3 and 7.2.5.4.</w:t>
            </w:r>
          </w:p>
        </w:tc>
        <w:tc>
          <w:tcPr>
            <w:tcW w:w="284" w:type="pct"/>
            <w:tcBorders>
              <w:bottom w:val="single" w:sz="4" w:space="0" w:color="auto"/>
              <w:right w:val="single" w:sz="2" w:space="0" w:color="auto"/>
            </w:tcBorders>
            <w:vAlign w:val="center"/>
          </w:tcPr>
          <w:p w14:paraId="4E03548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4" w:space="0" w:color="auto"/>
              <w:right w:val="single" w:sz="2" w:space="0" w:color="auto"/>
            </w:tcBorders>
            <w:vAlign w:val="center"/>
          </w:tcPr>
          <w:p w14:paraId="70CF61FD"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4" w:space="0" w:color="auto"/>
              <w:right w:val="single" w:sz="24" w:space="0" w:color="auto"/>
            </w:tcBorders>
            <w:vAlign w:val="center"/>
          </w:tcPr>
          <w:p w14:paraId="5EEF0CA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13C5A30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200B67FC"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70A0E35E"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673F8F86"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C71E39F"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835F95F"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19AC643E"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58E50E1"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3FC17D9D"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7CFCBA8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68C2290" w14:textId="77777777" w:rsidR="00CD3F78" w:rsidRPr="004155C2" w:rsidRDefault="00CD3F78" w:rsidP="00CD3F78">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4916A23D" w14:textId="77777777" w:rsidR="00CD3F78" w:rsidRPr="004155C2" w:rsidRDefault="00CD3F78" w:rsidP="00CD3F78">
            <w:pPr>
              <w:widowControl w:val="0"/>
              <w:spacing w:after="0"/>
              <w:jc w:val="center"/>
              <w:rPr>
                <w:rFonts w:ascii="Arial" w:hAnsi="Arial" w:cs="Arial"/>
                <w:sz w:val="18"/>
                <w:szCs w:val="18"/>
              </w:rPr>
            </w:pPr>
          </w:p>
        </w:tc>
      </w:tr>
      <w:tr w:rsidR="00CD3F78" w:rsidRPr="004155C2" w14:paraId="1AEB75E7" w14:textId="77777777" w:rsidTr="00D978A6">
        <w:trPr>
          <w:cantSplit/>
          <w:trHeight w:val="284"/>
        </w:trPr>
        <w:tc>
          <w:tcPr>
            <w:tcW w:w="2078" w:type="pct"/>
            <w:vMerge w:val="restart"/>
            <w:tcBorders>
              <w:top w:val="nil"/>
              <w:left w:val="single" w:sz="4" w:space="0" w:color="auto"/>
              <w:right w:val="single" w:sz="4" w:space="0" w:color="auto"/>
            </w:tcBorders>
            <w:shd w:val="clear" w:color="auto" w:fill="BFBFBF"/>
            <w:vAlign w:val="center"/>
          </w:tcPr>
          <w:p w14:paraId="2B6831D2" w14:textId="77777777" w:rsidR="00CD3F78" w:rsidRPr="004155C2" w:rsidRDefault="00CD3F78" w:rsidP="00CD3F78">
            <w:pPr>
              <w:widowControl w:val="0"/>
              <w:spacing w:after="0"/>
              <w:rPr>
                <w:rFonts w:ascii="Arial" w:hAnsi="Arial" w:cs="Arial"/>
                <w:b/>
                <w:sz w:val="18"/>
                <w:szCs w:val="18"/>
                <w:lang w:val="en-GB"/>
              </w:rPr>
            </w:pPr>
            <w:r w:rsidRPr="004155C2">
              <w:rPr>
                <w:rFonts w:ascii="Arial" w:hAnsi="Arial" w:cs="Arial"/>
                <w:b/>
                <w:sz w:val="18"/>
                <w:szCs w:val="18"/>
                <w:lang w:val="en-GB"/>
              </w:rPr>
              <w:t>B.4.3 Other Tests</w:t>
            </w:r>
          </w:p>
        </w:tc>
        <w:tc>
          <w:tcPr>
            <w:tcW w:w="284" w:type="pct"/>
            <w:tcBorders>
              <w:top w:val="nil"/>
              <w:left w:val="single" w:sz="4" w:space="0" w:color="auto"/>
              <w:right w:val="single" w:sz="4" w:space="0" w:color="auto"/>
            </w:tcBorders>
            <w:shd w:val="clear" w:color="auto" w:fill="BFBFBF"/>
            <w:vAlign w:val="center"/>
          </w:tcPr>
          <w:p w14:paraId="574C15C3"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nil"/>
              <w:left w:val="single" w:sz="4" w:space="0" w:color="auto"/>
              <w:right w:val="single" w:sz="24" w:space="0" w:color="auto"/>
            </w:tcBorders>
            <w:shd w:val="clear" w:color="auto" w:fill="BFBFBF"/>
            <w:vAlign w:val="center"/>
          </w:tcPr>
          <w:p w14:paraId="1CEBB6D4"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nil"/>
              <w:left w:val="single" w:sz="24" w:space="0" w:color="auto"/>
              <w:right w:val="single" w:sz="4" w:space="0" w:color="auto"/>
            </w:tcBorders>
            <w:shd w:val="clear" w:color="auto" w:fill="BFBFBF"/>
            <w:vAlign w:val="center"/>
          </w:tcPr>
          <w:p w14:paraId="19D1A674"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0B68FFFC" w14:textId="77777777" w:rsidTr="00D978A6">
        <w:trPr>
          <w:cantSplit/>
          <w:trHeight w:val="284"/>
        </w:trPr>
        <w:tc>
          <w:tcPr>
            <w:tcW w:w="2078" w:type="pct"/>
            <w:vMerge/>
            <w:tcBorders>
              <w:left w:val="single" w:sz="4" w:space="0" w:color="auto"/>
              <w:right w:val="single" w:sz="4" w:space="0" w:color="auto"/>
            </w:tcBorders>
            <w:shd w:val="clear" w:color="auto" w:fill="BFBFBF"/>
            <w:vAlign w:val="center"/>
          </w:tcPr>
          <w:p w14:paraId="5616D684" w14:textId="77777777" w:rsidR="00CD3F78" w:rsidRPr="004155C2" w:rsidRDefault="00CD3F78" w:rsidP="00CD3F78">
            <w:pPr>
              <w:widowControl w:val="0"/>
              <w:spacing w:after="0"/>
              <w:rPr>
                <w:rFonts w:ascii="Arial" w:hAnsi="Arial" w:cs="Arial"/>
                <w:b/>
                <w:sz w:val="18"/>
                <w:szCs w:val="18"/>
                <w:lang w:val="en-GB"/>
              </w:rPr>
            </w:pPr>
          </w:p>
        </w:tc>
        <w:tc>
          <w:tcPr>
            <w:tcW w:w="284" w:type="pct"/>
            <w:tcBorders>
              <w:left w:val="single" w:sz="4" w:space="0" w:color="auto"/>
              <w:right w:val="single" w:sz="2" w:space="0" w:color="auto"/>
            </w:tcBorders>
            <w:shd w:val="clear" w:color="auto" w:fill="BFBFBF"/>
            <w:vAlign w:val="center"/>
          </w:tcPr>
          <w:p w14:paraId="45305740" w14:textId="77777777" w:rsidR="00CD3F78" w:rsidRPr="004155C2" w:rsidRDefault="00CD3F78" w:rsidP="00CD3F7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6A900F29"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33A27ABA"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7B4AFB72"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69D485E"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5AEDECAD"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749DA154"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5E4316B7"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4ECB466B"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67594BD6"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67BF5031"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317466E1"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599BA1F9"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42A1BE4D"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520E5894" w14:textId="77777777" w:rsidR="00CD3F78" w:rsidRPr="004155C2" w:rsidRDefault="00CD3F78"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69F38CD7" w14:textId="77777777" w:rsidTr="00D978A6">
        <w:trPr>
          <w:cantSplit/>
          <w:trHeight w:val="284"/>
        </w:trPr>
        <w:tc>
          <w:tcPr>
            <w:tcW w:w="2078" w:type="pct"/>
            <w:vAlign w:val="center"/>
          </w:tcPr>
          <w:p w14:paraId="56310E55"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B.4.3.1 All circuits or parts, or both, relating to protection in the event of failure shall be tested to determine that they function in accordance with Clause 8.4.2.</w:t>
            </w:r>
          </w:p>
        </w:tc>
        <w:tc>
          <w:tcPr>
            <w:tcW w:w="284" w:type="pct"/>
            <w:tcBorders>
              <w:right w:val="single" w:sz="2" w:space="0" w:color="auto"/>
            </w:tcBorders>
            <w:vAlign w:val="center"/>
          </w:tcPr>
          <w:p w14:paraId="32FFBE07"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829E2A5"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19E88E1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099FBA09"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FB0AF2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83C5AB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E71C9E5"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E5B29B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0A5CFF72"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2CC06C7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D0EDA7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6DDFE60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187F8C0"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85EBABD"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052EA819"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1E3162BF" w14:textId="77777777" w:rsidTr="00D978A6">
        <w:trPr>
          <w:cantSplit/>
          <w:trHeight w:val="284"/>
        </w:trPr>
        <w:tc>
          <w:tcPr>
            <w:tcW w:w="2078" w:type="pct"/>
            <w:tcBorders>
              <w:bottom w:val="single" w:sz="8" w:space="0" w:color="auto"/>
            </w:tcBorders>
            <w:vAlign w:val="center"/>
          </w:tcPr>
          <w:p w14:paraId="3F6EF211" w14:textId="621F50FE"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B.4.3.2 Test Governor tripping speed in accordance with Clause 7.2.5.4.</w:t>
            </w:r>
          </w:p>
        </w:tc>
        <w:tc>
          <w:tcPr>
            <w:tcW w:w="284" w:type="pct"/>
            <w:tcBorders>
              <w:bottom w:val="single" w:sz="8" w:space="0" w:color="auto"/>
              <w:right w:val="single" w:sz="2" w:space="0" w:color="auto"/>
            </w:tcBorders>
            <w:vAlign w:val="center"/>
          </w:tcPr>
          <w:p w14:paraId="1E49477A"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8" w:space="0" w:color="auto"/>
              <w:right w:val="single" w:sz="2" w:space="0" w:color="auto"/>
            </w:tcBorders>
            <w:vAlign w:val="center"/>
          </w:tcPr>
          <w:p w14:paraId="7C47C9DD"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8" w:space="0" w:color="auto"/>
              <w:right w:val="single" w:sz="24" w:space="0" w:color="auto"/>
            </w:tcBorders>
            <w:vAlign w:val="center"/>
          </w:tcPr>
          <w:p w14:paraId="69182C7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8" w:space="0" w:color="auto"/>
            </w:tcBorders>
            <w:vAlign w:val="center"/>
          </w:tcPr>
          <w:p w14:paraId="5F6F34A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484335C5"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5572974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2821D73C"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354ACFDF"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121564E6"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59CC7896"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143AF2B4"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347D9F8F"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525F0551"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8" w:space="0" w:color="auto"/>
            </w:tcBorders>
            <w:vAlign w:val="center"/>
          </w:tcPr>
          <w:p w14:paraId="225BE27F" w14:textId="77777777" w:rsidR="00CD3F78" w:rsidRPr="004155C2" w:rsidRDefault="00CD3F78" w:rsidP="00CD3F78">
            <w:pPr>
              <w:widowControl w:val="0"/>
              <w:spacing w:after="0"/>
              <w:jc w:val="center"/>
              <w:rPr>
                <w:rFonts w:ascii="Arial" w:hAnsi="Arial" w:cs="Arial"/>
                <w:sz w:val="18"/>
                <w:szCs w:val="18"/>
              </w:rPr>
            </w:pPr>
          </w:p>
        </w:tc>
        <w:tc>
          <w:tcPr>
            <w:tcW w:w="158" w:type="pct"/>
            <w:tcBorders>
              <w:bottom w:val="single" w:sz="8" w:space="0" w:color="auto"/>
              <w:right w:val="single" w:sz="4" w:space="0" w:color="auto"/>
            </w:tcBorders>
            <w:vAlign w:val="center"/>
          </w:tcPr>
          <w:p w14:paraId="3A0CF575" w14:textId="77777777" w:rsidR="00CD3F78" w:rsidRPr="004155C2" w:rsidRDefault="00CD3F78" w:rsidP="00CD3F78">
            <w:pPr>
              <w:widowControl w:val="0"/>
              <w:spacing w:after="0"/>
              <w:jc w:val="center"/>
              <w:rPr>
                <w:rFonts w:ascii="Arial" w:hAnsi="Arial" w:cs="Arial"/>
                <w:sz w:val="18"/>
                <w:szCs w:val="18"/>
              </w:rPr>
            </w:pPr>
          </w:p>
        </w:tc>
      </w:tr>
      <w:tr w:rsidR="00553077" w:rsidRPr="004155C2" w14:paraId="30A77639" w14:textId="77777777" w:rsidTr="00D978A6">
        <w:trPr>
          <w:cantSplit/>
          <w:trHeight w:val="284"/>
        </w:trPr>
        <w:tc>
          <w:tcPr>
            <w:tcW w:w="2078" w:type="pct"/>
            <w:vMerge w:val="restart"/>
            <w:tcBorders>
              <w:top w:val="single" w:sz="8" w:space="0" w:color="auto"/>
            </w:tcBorders>
            <w:shd w:val="clear" w:color="auto" w:fill="BFBFBF"/>
            <w:vAlign w:val="center"/>
          </w:tcPr>
          <w:p w14:paraId="67A5F9AC" w14:textId="77777777" w:rsidR="00553077" w:rsidRPr="004155C2" w:rsidRDefault="00553077" w:rsidP="00CD3F78">
            <w:pPr>
              <w:pageBreakBefore/>
              <w:widowControl w:val="0"/>
              <w:spacing w:after="0"/>
              <w:rPr>
                <w:rFonts w:ascii="Arial" w:hAnsi="Arial" w:cs="Arial"/>
                <w:b/>
                <w:sz w:val="18"/>
                <w:szCs w:val="18"/>
                <w:lang w:val="en-GB"/>
              </w:rPr>
            </w:pPr>
            <w:r w:rsidRPr="004155C2">
              <w:rPr>
                <w:rFonts w:ascii="Arial" w:hAnsi="Arial" w:cs="Arial"/>
                <w:b/>
                <w:sz w:val="18"/>
                <w:szCs w:val="18"/>
                <w:lang w:val="en-GB"/>
              </w:rPr>
              <w:lastRenderedPageBreak/>
              <w:t>B.4.4 Wire Ropes</w:t>
            </w:r>
          </w:p>
        </w:tc>
        <w:tc>
          <w:tcPr>
            <w:tcW w:w="284" w:type="pct"/>
            <w:tcBorders>
              <w:top w:val="single" w:sz="8" w:space="0" w:color="auto"/>
            </w:tcBorders>
            <w:shd w:val="clear" w:color="auto" w:fill="BFBFBF"/>
            <w:vAlign w:val="center"/>
          </w:tcPr>
          <w:p w14:paraId="656835D7"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8" w:space="0" w:color="auto"/>
              <w:right w:val="single" w:sz="24" w:space="0" w:color="auto"/>
            </w:tcBorders>
            <w:shd w:val="clear" w:color="auto" w:fill="BFBFBF"/>
            <w:vAlign w:val="center"/>
          </w:tcPr>
          <w:p w14:paraId="69E66AB2"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8" w:space="0" w:color="auto"/>
              <w:left w:val="single" w:sz="24" w:space="0" w:color="auto"/>
            </w:tcBorders>
            <w:shd w:val="clear" w:color="auto" w:fill="BFBFBF"/>
            <w:vAlign w:val="center"/>
          </w:tcPr>
          <w:p w14:paraId="47981697" w14:textId="66731995"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53197E52" w14:textId="77777777" w:rsidTr="00D978A6">
        <w:trPr>
          <w:cantSplit/>
          <w:trHeight w:val="284"/>
        </w:trPr>
        <w:tc>
          <w:tcPr>
            <w:tcW w:w="2078" w:type="pct"/>
            <w:vMerge/>
            <w:shd w:val="clear" w:color="auto" w:fill="BFBFBF"/>
            <w:vAlign w:val="center"/>
          </w:tcPr>
          <w:p w14:paraId="236F3A9B" w14:textId="77777777" w:rsidR="00553077" w:rsidRPr="004155C2" w:rsidRDefault="00553077" w:rsidP="00CD3F78">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7D28143D" w14:textId="77777777" w:rsidR="00553077" w:rsidRPr="004155C2" w:rsidRDefault="00553077" w:rsidP="00CD3F7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059D5064"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F21B2E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4AD9A9C0"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1B521693"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738C77D"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1849E832"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bottom w:val="single" w:sz="4" w:space="0" w:color="auto"/>
            </w:tcBorders>
            <w:shd w:val="clear" w:color="auto" w:fill="BFBFBF"/>
            <w:vAlign w:val="center"/>
          </w:tcPr>
          <w:p w14:paraId="665D7B36"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bottom w:val="single" w:sz="4" w:space="0" w:color="auto"/>
            </w:tcBorders>
            <w:shd w:val="clear" w:color="auto" w:fill="BFBFBF"/>
            <w:vAlign w:val="center"/>
          </w:tcPr>
          <w:p w14:paraId="2B4CB789"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bottom w:val="single" w:sz="4" w:space="0" w:color="auto"/>
            </w:tcBorders>
            <w:shd w:val="clear" w:color="auto" w:fill="BFBFBF"/>
            <w:vAlign w:val="center"/>
          </w:tcPr>
          <w:p w14:paraId="3929D258"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bottom w:val="single" w:sz="4" w:space="0" w:color="auto"/>
            </w:tcBorders>
            <w:shd w:val="clear" w:color="auto" w:fill="BFBFBF"/>
            <w:vAlign w:val="center"/>
          </w:tcPr>
          <w:p w14:paraId="14775010"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bottom w:val="single" w:sz="4" w:space="0" w:color="auto"/>
            </w:tcBorders>
            <w:shd w:val="clear" w:color="auto" w:fill="BFBFBF"/>
            <w:vAlign w:val="center"/>
          </w:tcPr>
          <w:p w14:paraId="40474456"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bottom w:val="single" w:sz="4" w:space="0" w:color="auto"/>
            </w:tcBorders>
            <w:shd w:val="clear" w:color="auto" w:fill="BFBFBF"/>
            <w:vAlign w:val="center"/>
          </w:tcPr>
          <w:p w14:paraId="09157EDF"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bottom w:val="single" w:sz="4" w:space="0" w:color="auto"/>
            </w:tcBorders>
            <w:shd w:val="clear" w:color="auto" w:fill="BFBFBF"/>
            <w:vAlign w:val="center"/>
          </w:tcPr>
          <w:p w14:paraId="18B0EC82"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bottom w:val="single" w:sz="4" w:space="0" w:color="auto"/>
              <w:right w:val="single" w:sz="4" w:space="0" w:color="auto"/>
            </w:tcBorders>
            <w:shd w:val="clear" w:color="auto" w:fill="BFBFBF"/>
            <w:vAlign w:val="center"/>
          </w:tcPr>
          <w:p w14:paraId="566DF33E"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641B4C47" w14:textId="77777777" w:rsidTr="00D978A6">
        <w:trPr>
          <w:cantSplit/>
          <w:trHeight w:val="284"/>
        </w:trPr>
        <w:tc>
          <w:tcPr>
            <w:tcW w:w="2078" w:type="pct"/>
            <w:vAlign w:val="center"/>
          </w:tcPr>
          <w:p w14:paraId="140FDFBE" w14:textId="68A945E3"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B.4.4.1 Inspection of Wire Ropes</w:t>
            </w:r>
          </w:p>
        </w:tc>
        <w:tc>
          <w:tcPr>
            <w:tcW w:w="284" w:type="pct"/>
            <w:tcBorders>
              <w:right w:val="single" w:sz="2" w:space="0" w:color="auto"/>
            </w:tcBorders>
            <w:vAlign w:val="center"/>
          </w:tcPr>
          <w:p w14:paraId="4007283B" w14:textId="77777777" w:rsidR="00CD3F78" w:rsidRPr="004155C2" w:rsidRDefault="00CD3F78" w:rsidP="00CD3F78">
            <w:pPr>
              <w:widowControl w:val="0"/>
              <w:spacing w:after="0"/>
              <w:jc w:val="center"/>
              <w:rPr>
                <w:rFonts w:ascii="Arial" w:hAnsi="Arial" w:cs="Arial"/>
                <w:sz w:val="18"/>
                <w:szCs w:val="18"/>
              </w:rPr>
            </w:pPr>
          </w:p>
        </w:tc>
        <w:tc>
          <w:tcPr>
            <w:tcW w:w="210" w:type="pct"/>
            <w:tcBorders>
              <w:top w:val="single" w:sz="2" w:space="0" w:color="auto"/>
              <w:left w:val="single" w:sz="2" w:space="0" w:color="auto"/>
              <w:bottom w:val="single" w:sz="2" w:space="0" w:color="auto"/>
              <w:right w:val="single" w:sz="2" w:space="0" w:color="auto"/>
            </w:tcBorders>
            <w:vAlign w:val="center"/>
          </w:tcPr>
          <w:p w14:paraId="6D9F3FB7" w14:textId="77777777" w:rsidR="00CD3F78" w:rsidRPr="004155C2" w:rsidRDefault="00CD3F78" w:rsidP="00CD3F78">
            <w:pPr>
              <w:widowControl w:val="0"/>
              <w:spacing w:after="0"/>
              <w:jc w:val="center"/>
              <w:rPr>
                <w:rFonts w:ascii="Arial" w:hAnsi="Arial" w:cs="Arial"/>
                <w:sz w:val="18"/>
                <w:szCs w:val="18"/>
              </w:rPr>
            </w:pPr>
          </w:p>
        </w:tc>
        <w:tc>
          <w:tcPr>
            <w:tcW w:w="191" w:type="pct"/>
            <w:tcBorders>
              <w:top w:val="single" w:sz="2" w:space="0" w:color="auto"/>
              <w:left w:val="single" w:sz="2" w:space="0" w:color="auto"/>
              <w:bottom w:val="single" w:sz="2" w:space="0" w:color="auto"/>
              <w:right w:val="single" w:sz="24" w:space="0" w:color="auto"/>
            </w:tcBorders>
            <w:vAlign w:val="center"/>
          </w:tcPr>
          <w:p w14:paraId="115C38F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1A02C56F"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75CFB67"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5259494"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DC1DCD6"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2141ED3D"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936FB6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D585C4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1D86442"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58B23B8"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5E651B0"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FD8B2EB"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57549D16"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4189FF0B" w14:textId="77777777" w:rsidTr="00D978A6">
        <w:trPr>
          <w:cantSplit/>
          <w:trHeight w:val="284"/>
        </w:trPr>
        <w:tc>
          <w:tcPr>
            <w:tcW w:w="2078" w:type="pct"/>
            <w:vAlign w:val="center"/>
          </w:tcPr>
          <w:p w14:paraId="064A203B" w14:textId="7777777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Inspect Wire Ropes (except governor ropes).</w:t>
            </w:r>
          </w:p>
        </w:tc>
        <w:tc>
          <w:tcPr>
            <w:tcW w:w="284" w:type="pct"/>
            <w:tcBorders>
              <w:right w:val="single" w:sz="2" w:space="0" w:color="auto"/>
            </w:tcBorders>
            <w:vAlign w:val="center"/>
          </w:tcPr>
          <w:p w14:paraId="64C32224"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2" w:space="0" w:color="auto"/>
              <w:right w:val="single" w:sz="2" w:space="0" w:color="auto"/>
            </w:tcBorders>
            <w:vAlign w:val="center"/>
          </w:tcPr>
          <w:p w14:paraId="2D01AD73"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3467DD9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tcBorders>
            <w:vAlign w:val="center"/>
          </w:tcPr>
          <w:p w14:paraId="0FAD726E"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0C0BA7C0"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362F36A9"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C50B6ED"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F869184"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7889529C"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7332CD2"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14B61C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13F237C8"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4E52A123" w14:textId="77777777" w:rsidR="00CD3F78" w:rsidRPr="004155C2" w:rsidRDefault="00CD3F78" w:rsidP="00CD3F78">
            <w:pPr>
              <w:widowControl w:val="0"/>
              <w:spacing w:after="0"/>
              <w:jc w:val="center"/>
              <w:rPr>
                <w:rFonts w:ascii="Arial" w:hAnsi="Arial" w:cs="Arial"/>
                <w:sz w:val="18"/>
                <w:szCs w:val="18"/>
              </w:rPr>
            </w:pPr>
          </w:p>
        </w:tc>
        <w:tc>
          <w:tcPr>
            <w:tcW w:w="189" w:type="pct"/>
            <w:vAlign w:val="center"/>
          </w:tcPr>
          <w:p w14:paraId="52FC9F5E" w14:textId="77777777" w:rsidR="00CD3F78" w:rsidRPr="004155C2" w:rsidRDefault="00CD3F78" w:rsidP="00CD3F78">
            <w:pPr>
              <w:widowControl w:val="0"/>
              <w:spacing w:after="0"/>
              <w:jc w:val="center"/>
              <w:rPr>
                <w:rFonts w:ascii="Arial" w:hAnsi="Arial" w:cs="Arial"/>
                <w:sz w:val="18"/>
                <w:szCs w:val="18"/>
              </w:rPr>
            </w:pPr>
          </w:p>
        </w:tc>
        <w:tc>
          <w:tcPr>
            <w:tcW w:w="158" w:type="pct"/>
            <w:tcBorders>
              <w:right w:val="single" w:sz="4" w:space="0" w:color="auto"/>
            </w:tcBorders>
            <w:vAlign w:val="center"/>
          </w:tcPr>
          <w:p w14:paraId="407AC951"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4F439210" w14:textId="77777777" w:rsidTr="00D978A6">
        <w:trPr>
          <w:cantSplit/>
          <w:trHeight w:val="284"/>
        </w:trPr>
        <w:tc>
          <w:tcPr>
            <w:tcW w:w="2078" w:type="pct"/>
            <w:tcBorders>
              <w:bottom w:val="single" w:sz="4" w:space="0" w:color="auto"/>
            </w:tcBorders>
            <w:vAlign w:val="center"/>
          </w:tcPr>
          <w:p w14:paraId="660A21EF" w14:textId="40EB10B9"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Inspect Governor Ropes.</w:t>
            </w:r>
          </w:p>
        </w:tc>
        <w:tc>
          <w:tcPr>
            <w:tcW w:w="284" w:type="pct"/>
            <w:tcBorders>
              <w:bottom w:val="single" w:sz="4" w:space="0" w:color="auto"/>
              <w:right w:val="single" w:sz="2" w:space="0" w:color="auto"/>
            </w:tcBorders>
            <w:vAlign w:val="center"/>
          </w:tcPr>
          <w:p w14:paraId="2DC4BEF8"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6FDEEE35"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5665575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08D4C0FC"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64FC3A3E"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3B534D4B"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5C8F7E3"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9DA7771"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1D24D177"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28848A8A"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7FC38E78"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0C3D9698"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31C70895" w14:textId="77777777" w:rsidR="00CD3F78" w:rsidRPr="004155C2" w:rsidRDefault="00CD3F78" w:rsidP="00CD3F78">
            <w:pPr>
              <w:widowControl w:val="0"/>
              <w:spacing w:after="0"/>
              <w:jc w:val="center"/>
              <w:rPr>
                <w:rFonts w:ascii="Arial" w:hAnsi="Arial" w:cs="Arial"/>
                <w:sz w:val="18"/>
                <w:szCs w:val="18"/>
              </w:rPr>
            </w:pPr>
          </w:p>
        </w:tc>
        <w:tc>
          <w:tcPr>
            <w:tcW w:w="189" w:type="pct"/>
            <w:tcBorders>
              <w:bottom w:val="single" w:sz="4" w:space="0" w:color="auto"/>
            </w:tcBorders>
            <w:vAlign w:val="center"/>
          </w:tcPr>
          <w:p w14:paraId="3BA0FAEB" w14:textId="77777777" w:rsidR="00CD3F78" w:rsidRPr="004155C2" w:rsidRDefault="00CD3F78" w:rsidP="00CD3F78">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29C6EB74" w14:textId="77777777" w:rsidR="00CD3F78" w:rsidRPr="004155C2" w:rsidRDefault="00CD3F78" w:rsidP="00CD3F78">
            <w:pPr>
              <w:widowControl w:val="0"/>
              <w:spacing w:after="0"/>
              <w:jc w:val="center"/>
              <w:rPr>
                <w:rFonts w:ascii="Arial" w:hAnsi="Arial" w:cs="Arial"/>
                <w:sz w:val="18"/>
                <w:szCs w:val="18"/>
              </w:rPr>
            </w:pPr>
          </w:p>
        </w:tc>
      </w:tr>
      <w:tr w:rsidR="00582DA2" w:rsidRPr="004155C2" w14:paraId="449096B4" w14:textId="77777777" w:rsidTr="00D978A6">
        <w:trPr>
          <w:cantSplit/>
          <w:trHeight w:val="284"/>
        </w:trPr>
        <w:tc>
          <w:tcPr>
            <w:tcW w:w="2078" w:type="pct"/>
            <w:vMerge w:val="restart"/>
            <w:tcBorders>
              <w:top w:val="nil"/>
            </w:tcBorders>
            <w:shd w:val="clear" w:color="auto" w:fill="BFBFBF"/>
            <w:vAlign w:val="center"/>
          </w:tcPr>
          <w:p w14:paraId="0BB93DF9" w14:textId="602A3753" w:rsidR="00582DA2" w:rsidRPr="004155C2" w:rsidRDefault="00582DA2" w:rsidP="00356DAD">
            <w:pPr>
              <w:keepLines/>
              <w:widowControl w:val="0"/>
              <w:spacing w:after="0"/>
              <w:rPr>
                <w:rFonts w:ascii="Arial" w:hAnsi="Arial" w:cs="Arial"/>
                <w:b/>
                <w:sz w:val="18"/>
                <w:szCs w:val="18"/>
                <w:lang w:val="en-GB"/>
              </w:rPr>
            </w:pPr>
            <w:r w:rsidRPr="004155C2">
              <w:rPr>
                <w:rFonts w:ascii="Arial" w:hAnsi="Arial" w:cs="Arial"/>
                <w:b/>
                <w:sz w:val="18"/>
                <w:szCs w:val="18"/>
                <w:lang w:val="en-GB"/>
              </w:rPr>
              <w:t>B.4.</w:t>
            </w:r>
            <w:r>
              <w:rPr>
                <w:rFonts w:ascii="Arial" w:hAnsi="Arial" w:cs="Arial"/>
                <w:b/>
                <w:sz w:val="18"/>
                <w:szCs w:val="18"/>
                <w:lang w:val="en-GB"/>
              </w:rPr>
              <w:t>5</w:t>
            </w:r>
            <w:r w:rsidRPr="004155C2">
              <w:rPr>
                <w:rFonts w:ascii="Arial" w:hAnsi="Arial" w:cs="Arial"/>
                <w:b/>
                <w:sz w:val="18"/>
                <w:szCs w:val="18"/>
                <w:lang w:val="en-GB"/>
              </w:rPr>
              <w:t xml:space="preserve"> </w:t>
            </w:r>
            <w:r w:rsidRPr="00582DA2">
              <w:rPr>
                <w:rFonts w:ascii="Arial" w:hAnsi="Arial" w:cs="Arial"/>
                <w:b/>
                <w:sz w:val="18"/>
                <w:szCs w:val="18"/>
                <w:lang w:val="en-GB"/>
              </w:rPr>
              <w:t>Landing and carriage doors or gates</w:t>
            </w:r>
          </w:p>
        </w:tc>
        <w:tc>
          <w:tcPr>
            <w:tcW w:w="284" w:type="pct"/>
            <w:tcBorders>
              <w:top w:val="nil"/>
            </w:tcBorders>
            <w:shd w:val="clear" w:color="auto" w:fill="BFBFBF"/>
            <w:vAlign w:val="center"/>
          </w:tcPr>
          <w:p w14:paraId="5C8B2DD5"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nil"/>
              <w:right w:val="single" w:sz="24" w:space="0" w:color="auto"/>
            </w:tcBorders>
            <w:shd w:val="clear" w:color="auto" w:fill="BFBFBF"/>
            <w:vAlign w:val="center"/>
          </w:tcPr>
          <w:p w14:paraId="626A1CF1"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nil"/>
              <w:left w:val="single" w:sz="24" w:space="0" w:color="auto"/>
              <w:right w:val="single" w:sz="4" w:space="0" w:color="auto"/>
            </w:tcBorders>
            <w:shd w:val="clear" w:color="auto" w:fill="BFBFBF"/>
            <w:vAlign w:val="center"/>
          </w:tcPr>
          <w:p w14:paraId="1BE53E37"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63069ED3" w14:textId="77777777" w:rsidTr="00D978A6">
        <w:trPr>
          <w:cantSplit/>
          <w:trHeight w:val="284"/>
        </w:trPr>
        <w:tc>
          <w:tcPr>
            <w:tcW w:w="2078" w:type="pct"/>
            <w:vMerge/>
            <w:shd w:val="clear" w:color="auto" w:fill="BFBFBF"/>
            <w:vAlign w:val="center"/>
          </w:tcPr>
          <w:p w14:paraId="79F23F3E" w14:textId="77777777" w:rsidR="00582DA2" w:rsidRPr="004155C2" w:rsidRDefault="00582DA2" w:rsidP="00356DAD">
            <w:pPr>
              <w:keepLines/>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5D713524" w14:textId="77777777" w:rsidR="00582DA2" w:rsidRPr="004155C2" w:rsidRDefault="00582DA2" w:rsidP="00356DAD">
            <w:pPr>
              <w:keepLines/>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5B109D96"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277A78D5"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207A4817"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E2C637D"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57F170AD"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647C7483"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158EB35D"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1E83AE3C"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3CBFF728"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2B799EB0"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3C981A7"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147FDAF5"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07FFA314"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751FE0F9" w14:textId="77777777" w:rsidR="00582DA2" w:rsidRPr="004155C2" w:rsidRDefault="00582DA2" w:rsidP="00356DAD">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2C98C396" w14:textId="77777777" w:rsidTr="00D978A6">
        <w:trPr>
          <w:cantSplit/>
          <w:trHeight w:val="284"/>
        </w:trPr>
        <w:tc>
          <w:tcPr>
            <w:tcW w:w="2078" w:type="pct"/>
            <w:vAlign w:val="center"/>
          </w:tcPr>
          <w:p w14:paraId="1007F3ED" w14:textId="22F2FEA1" w:rsidR="00582DA2" w:rsidRPr="004155C2" w:rsidRDefault="008B4FAD" w:rsidP="00356DAD">
            <w:pPr>
              <w:keepLines/>
              <w:widowControl w:val="0"/>
              <w:spacing w:after="0"/>
              <w:rPr>
                <w:rFonts w:ascii="Arial" w:hAnsi="Arial" w:cs="Arial"/>
                <w:sz w:val="18"/>
                <w:szCs w:val="18"/>
              </w:rPr>
            </w:pPr>
            <w:r>
              <w:rPr>
                <w:rFonts w:ascii="Arial" w:hAnsi="Arial" w:cs="Arial"/>
                <w:sz w:val="18"/>
                <w:szCs w:val="18"/>
              </w:rPr>
              <w:t xml:space="preserve">B.4.5 (a) </w:t>
            </w:r>
            <w:r w:rsidR="003E00C4" w:rsidRPr="003E00C4">
              <w:rPr>
                <w:rFonts w:ascii="Arial" w:hAnsi="Arial" w:cs="Arial"/>
                <w:sz w:val="18"/>
                <w:szCs w:val="18"/>
              </w:rPr>
              <w:t>Examine interlocks, locks, and contacts                 </w:t>
            </w:r>
          </w:p>
        </w:tc>
        <w:tc>
          <w:tcPr>
            <w:tcW w:w="284" w:type="pct"/>
            <w:tcBorders>
              <w:right w:val="single" w:sz="2" w:space="0" w:color="auto"/>
            </w:tcBorders>
            <w:vAlign w:val="center"/>
          </w:tcPr>
          <w:p w14:paraId="1C257476" w14:textId="74A33720" w:rsidR="00582DA2" w:rsidRPr="004155C2" w:rsidRDefault="00582DA2"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63F19088" w14:textId="6BC27157" w:rsidR="00582DA2" w:rsidRPr="004155C2" w:rsidRDefault="00582DA2"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45429E0D"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27B64119"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5EC36E6"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202CEBA"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0C17FBF"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A4EBBD8"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989382B"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03C9645"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F5DCE4E"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CC035C5"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4DB7939" w14:textId="77777777" w:rsidR="00582DA2" w:rsidRPr="004155C2" w:rsidRDefault="00582DA2"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2C62B17" w14:textId="77777777" w:rsidR="00582DA2" w:rsidRPr="004155C2" w:rsidRDefault="00582DA2"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476FF1B7" w14:textId="77777777" w:rsidR="00582DA2" w:rsidRPr="004155C2" w:rsidRDefault="00582DA2" w:rsidP="00356DAD">
            <w:pPr>
              <w:keepLines/>
              <w:widowControl w:val="0"/>
              <w:spacing w:after="0"/>
              <w:jc w:val="center"/>
              <w:rPr>
                <w:rFonts w:ascii="Arial" w:hAnsi="Arial" w:cs="Arial"/>
                <w:sz w:val="18"/>
                <w:szCs w:val="18"/>
              </w:rPr>
            </w:pPr>
          </w:p>
        </w:tc>
      </w:tr>
      <w:tr w:rsidR="004D590A" w:rsidRPr="004155C2" w14:paraId="17D66C88" w14:textId="77777777" w:rsidTr="00D978A6">
        <w:trPr>
          <w:cantSplit/>
          <w:trHeight w:val="284"/>
        </w:trPr>
        <w:tc>
          <w:tcPr>
            <w:tcW w:w="2078" w:type="pct"/>
            <w:vAlign w:val="center"/>
          </w:tcPr>
          <w:p w14:paraId="084DE9D7" w14:textId="2804935A" w:rsidR="003E00C4" w:rsidRPr="004155C2" w:rsidRDefault="008B4FAD" w:rsidP="00356DAD">
            <w:pPr>
              <w:keepLines/>
              <w:widowControl w:val="0"/>
              <w:spacing w:after="0"/>
              <w:rPr>
                <w:rFonts w:ascii="Arial" w:hAnsi="Arial" w:cs="Arial"/>
                <w:sz w:val="18"/>
                <w:szCs w:val="18"/>
              </w:rPr>
            </w:pPr>
            <w:r>
              <w:rPr>
                <w:rFonts w:ascii="Arial" w:hAnsi="Arial" w:cs="Arial"/>
                <w:sz w:val="18"/>
                <w:szCs w:val="18"/>
              </w:rPr>
              <w:t xml:space="preserve">B.4.5 (b) </w:t>
            </w:r>
            <w:r w:rsidR="003E00C4" w:rsidRPr="003E00C4">
              <w:rPr>
                <w:rFonts w:ascii="Arial" w:hAnsi="Arial" w:cs="Arial"/>
                <w:sz w:val="18"/>
                <w:szCs w:val="18"/>
              </w:rPr>
              <w:t>Examine unlocking devices                                          </w:t>
            </w:r>
          </w:p>
        </w:tc>
        <w:tc>
          <w:tcPr>
            <w:tcW w:w="284" w:type="pct"/>
            <w:tcBorders>
              <w:right w:val="single" w:sz="2" w:space="0" w:color="auto"/>
            </w:tcBorders>
            <w:vAlign w:val="center"/>
          </w:tcPr>
          <w:p w14:paraId="30109CDF" w14:textId="77777777" w:rsidR="003E00C4" w:rsidRPr="004155C2" w:rsidRDefault="003E00C4"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085EE098" w14:textId="77777777" w:rsidR="003E00C4" w:rsidRPr="004155C2" w:rsidRDefault="003E00C4"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3ADAE8EE"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7B26D7C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C3043DC"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2A817AE"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5A13000"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3BB35EA"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010082D"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2165716"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E17DA0C"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414C17F"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B4FF56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5859F0B" w14:textId="77777777" w:rsidR="003E00C4" w:rsidRPr="004155C2" w:rsidRDefault="003E00C4"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52335F28" w14:textId="77777777" w:rsidR="003E00C4" w:rsidRPr="004155C2" w:rsidRDefault="003E00C4" w:rsidP="00356DAD">
            <w:pPr>
              <w:keepLines/>
              <w:widowControl w:val="0"/>
              <w:spacing w:after="0"/>
              <w:jc w:val="center"/>
              <w:rPr>
                <w:rFonts w:ascii="Arial" w:hAnsi="Arial" w:cs="Arial"/>
                <w:sz w:val="18"/>
                <w:szCs w:val="18"/>
              </w:rPr>
            </w:pPr>
          </w:p>
        </w:tc>
      </w:tr>
      <w:tr w:rsidR="004D590A" w:rsidRPr="004155C2" w14:paraId="4D86D2E9" w14:textId="77777777" w:rsidTr="00D978A6">
        <w:trPr>
          <w:cantSplit/>
          <w:trHeight w:val="284"/>
        </w:trPr>
        <w:tc>
          <w:tcPr>
            <w:tcW w:w="2078" w:type="pct"/>
            <w:vAlign w:val="center"/>
          </w:tcPr>
          <w:p w14:paraId="180E5F92" w14:textId="42C601E3" w:rsidR="003E00C4" w:rsidRPr="008B4FAD" w:rsidRDefault="008B4FAD" w:rsidP="00356DAD">
            <w:pPr>
              <w:keepLines/>
              <w:widowControl w:val="0"/>
              <w:spacing w:after="0"/>
              <w:rPr>
                <w:rFonts w:ascii="Arial" w:hAnsi="Arial" w:cs="Arial"/>
                <w:sz w:val="18"/>
                <w:szCs w:val="18"/>
                <w:lang w:val="fr-CA"/>
              </w:rPr>
            </w:pPr>
            <w:r w:rsidRPr="008B4FAD">
              <w:rPr>
                <w:rFonts w:ascii="Arial" w:hAnsi="Arial" w:cs="Arial"/>
                <w:sz w:val="18"/>
                <w:szCs w:val="18"/>
                <w:lang w:val="fr-CA"/>
              </w:rPr>
              <w:t xml:space="preserve">B.4.5 (c) </w:t>
            </w:r>
            <w:r w:rsidR="003E00C4" w:rsidRPr="008B4FAD">
              <w:rPr>
                <w:rFonts w:ascii="Arial" w:hAnsi="Arial" w:cs="Arial"/>
                <w:sz w:val="18"/>
                <w:szCs w:val="18"/>
                <w:lang w:val="fr-CA"/>
              </w:rPr>
              <w:t>Examine vision panels                 </w:t>
            </w:r>
          </w:p>
        </w:tc>
        <w:tc>
          <w:tcPr>
            <w:tcW w:w="284" w:type="pct"/>
            <w:tcBorders>
              <w:right w:val="single" w:sz="2" w:space="0" w:color="auto"/>
            </w:tcBorders>
            <w:vAlign w:val="center"/>
          </w:tcPr>
          <w:p w14:paraId="7A75266C" w14:textId="77777777" w:rsidR="003E00C4" w:rsidRPr="004155C2" w:rsidRDefault="003E00C4"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7B4FFAE3" w14:textId="77777777" w:rsidR="003E00C4" w:rsidRPr="004155C2" w:rsidRDefault="003E00C4"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4658C7D5"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56F70979"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E3351A7"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1D066AE"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3001A7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6035D5C"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A21530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B7A6399"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14B9F5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D2C1C9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051231F"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3BD2F81" w14:textId="77777777" w:rsidR="003E00C4" w:rsidRPr="004155C2" w:rsidRDefault="003E00C4"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6BD4607F" w14:textId="77777777" w:rsidR="003E00C4" w:rsidRPr="004155C2" w:rsidRDefault="003E00C4" w:rsidP="00356DAD">
            <w:pPr>
              <w:keepLines/>
              <w:widowControl w:val="0"/>
              <w:spacing w:after="0"/>
              <w:jc w:val="center"/>
              <w:rPr>
                <w:rFonts w:ascii="Arial" w:hAnsi="Arial" w:cs="Arial"/>
                <w:sz w:val="18"/>
                <w:szCs w:val="18"/>
              </w:rPr>
            </w:pPr>
          </w:p>
        </w:tc>
      </w:tr>
      <w:tr w:rsidR="004D590A" w:rsidRPr="004155C2" w14:paraId="70010D12" w14:textId="77777777" w:rsidTr="00D978A6">
        <w:trPr>
          <w:cantSplit/>
          <w:trHeight w:val="284"/>
        </w:trPr>
        <w:tc>
          <w:tcPr>
            <w:tcW w:w="2078" w:type="pct"/>
            <w:vAlign w:val="center"/>
          </w:tcPr>
          <w:p w14:paraId="48560857" w14:textId="251344AC" w:rsidR="003E00C4" w:rsidRPr="004155C2" w:rsidRDefault="008B4FAD" w:rsidP="00356DAD">
            <w:pPr>
              <w:keepLines/>
              <w:widowControl w:val="0"/>
              <w:spacing w:after="0"/>
              <w:rPr>
                <w:rFonts w:ascii="Arial" w:hAnsi="Arial" w:cs="Arial"/>
                <w:sz w:val="18"/>
                <w:szCs w:val="18"/>
              </w:rPr>
            </w:pPr>
            <w:r>
              <w:rPr>
                <w:rFonts w:ascii="Arial" w:hAnsi="Arial" w:cs="Arial"/>
                <w:sz w:val="18"/>
                <w:szCs w:val="18"/>
              </w:rPr>
              <w:t xml:space="preserve">B.4.5 (d) </w:t>
            </w:r>
            <w:r w:rsidR="003E00C4">
              <w:rPr>
                <w:rFonts w:ascii="Arial" w:hAnsi="Arial" w:cs="Arial"/>
                <w:sz w:val="18"/>
                <w:szCs w:val="18"/>
              </w:rPr>
              <w:t>Check self-closing devices</w:t>
            </w:r>
            <w:r w:rsidR="003E00C4" w:rsidRPr="003E00C4">
              <w:rPr>
                <w:rFonts w:ascii="Arial" w:hAnsi="Arial" w:cs="Arial"/>
                <w:sz w:val="18"/>
                <w:szCs w:val="18"/>
              </w:rPr>
              <w:t xml:space="preserve">                 </w:t>
            </w:r>
          </w:p>
        </w:tc>
        <w:tc>
          <w:tcPr>
            <w:tcW w:w="284" w:type="pct"/>
            <w:tcBorders>
              <w:right w:val="single" w:sz="2" w:space="0" w:color="auto"/>
            </w:tcBorders>
            <w:vAlign w:val="center"/>
          </w:tcPr>
          <w:p w14:paraId="278AC753" w14:textId="77777777" w:rsidR="003E00C4" w:rsidRPr="004155C2" w:rsidRDefault="003E00C4"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120D8D34" w14:textId="77777777" w:rsidR="003E00C4" w:rsidRPr="004155C2" w:rsidRDefault="003E00C4"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2CEEB366"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5C6509AC"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B30FF7A"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1C5A5B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6723DE2"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7BCE4FD"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4A9883D"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6DC6D3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155D342"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496586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6C94D1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39E5820" w14:textId="77777777" w:rsidR="003E00C4" w:rsidRPr="004155C2" w:rsidRDefault="003E00C4"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6CA77A05" w14:textId="77777777" w:rsidR="003E00C4" w:rsidRPr="004155C2" w:rsidRDefault="003E00C4" w:rsidP="00356DAD">
            <w:pPr>
              <w:keepLines/>
              <w:widowControl w:val="0"/>
              <w:spacing w:after="0"/>
              <w:jc w:val="center"/>
              <w:rPr>
                <w:rFonts w:ascii="Arial" w:hAnsi="Arial" w:cs="Arial"/>
                <w:sz w:val="18"/>
                <w:szCs w:val="18"/>
              </w:rPr>
            </w:pPr>
          </w:p>
        </w:tc>
      </w:tr>
      <w:tr w:rsidR="004D590A" w:rsidRPr="004155C2" w14:paraId="7F194D08" w14:textId="77777777" w:rsidTr="00D978A6">
        <w:trPr>
          <w:cantSplit/>
          <w:trHeight w:val="284"/>
        </w:trPr>
        <w:tc>
          <w:tcPr>
            <w:tcW w:w="2078" w:type="pct"/>
            <w:vAlign w:val="center"/>
          </w:tcPr>
          <w:p w14:paraId="735F6419" w14:textId="1F3BA896" w:rsidR="003E00C4" w:rsidRPr="004155C2" w:rsidRDefault="008B4FAD" w:rsidP="00356DAD">
            <w:pPr>
              <w:keepLines/>
              <w:widowControl w:val="0"/>
              <w:spacing w:after="0"/>
              <w:rPr>
                <w:rFonts w:ascii="Arial" w:hAnsi="Arial" w:cs="Arial"/>
                <w:sz w:val="18"/>
                <w:szCs w:val="18"/>
              </w:rPr>
            </w:pPr>
            <w:r>
              <w:rPr>
                <w:rFonts w:ascii="Arial" w:hAnsi="Arial" w:cs="Arial"/>
                <w:sz w:val="18"/>
                <w:szCs w:val="18"/>
              </w:rPr>
              <w:t xml:space="preserve">B.4.5 (e) </w:t>
            </w:r>
            <w:r w:rsidR="003E00C4">
              <w:rPr>
                <w:rFonts w:ascii="Arial" w:hAnsi="Arial" w:cs="Arial"/>
                <w:sz w:val="18"/>
                <w:szCs w:val="18"/>
              </w:rPr>
              <w:t>Confirm opening force of doors or gates</w:t>
            </w:r>
            <w:r w:rsidR="003E00C4" w:rsidRPr="003E00C4">
              <w:rPr>
                <w:rFonts w:ascii="Arial" w:hAnsi="Arial" w:cs="Arial"/>
                <w:sz w:val="18"/>
                <w:szCs w:val="18"/>
              </w:rPr>
              <w:t xml:space="preserve">                 </w:t>
            </w:r>
          </w:p>
        </w:tc>
        <w:tc>
          <w:tcPr>
            <w:tcW w:w="284" w:type="pct"/>
            <w:tcBorders>
              <w:right w:val="single" w:sz="2" w:space="0" w:color="auto"/>
            </w:tcBorders>
            <w:vAlign w:val="center"/>
          </w:tcPr>
          <w:p w14:paraId="2D8FF6F7" w14:textId="77777777" w:rsidR="003E00C4" w:rsidRPr="004155C2" w:rsidRDefault="003E00C4" w:rsidP="00356DAD">
            <w:pPr>
              <w:keepLines/>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07021A28" w14:textId="77777777" w:rsidR="003E00C4" w:rsidRPr="004155C2" w:rsidRDefault="003E00C4" w:rsidP="00356DAD">
            <w:pPr>
              <w:keepLines/>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76B21B63"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29D1A146"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A24BB17"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E2A5832"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9862CC9"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B7104D2"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9D2B20D"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73055451"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E809F16"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763EBFB"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F60BF9E" w14:textId="77777777" w:rsidR="003E00C4" w:rsidRPr="004155C2" w:rsidRDefault="003E00C4" w:rsidP="00356DAD">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DA3FC84" w14:textId="77777777" w:rsidR="003E00C4" w:rsidRPr="004155C2" w:rsidRDefault="003E00C4" w:rsidP="00356DAD">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471B585A" w14:textId="77777777" w:rsidR="003E00C4" w:rsidRPr="004155C2" w:rsidRDefault="003E00C4" w:rsidP="00356DAD">
            <w:pPr>
              <w:keepLines/>
              <w:widowControl w:val="0"/>
              <w:spacing w:after="0"/>
              <w:jc w:val="center"/>
              <w:rPr>
                <w:rFonts w:ascii="Arial" w:hAnsi="Arial" w:cs="Arial"/>
                <w:sz w:val="18"/>
                <w:szCs w:val="18"/>
              </w:rPr>
            </w:pPr>
          </w:p>
        </w:tc>
      </w:tr>
      <w:tr w:rsidR="00553077" w:rsidRPr="004155C2" w14:paraId="2B607D4B" w14:textId="77777777" w:rsidTr="00D978A6">
        <w:trPr>
          <w:cantSplit/>
          <w:trHeight w:val="284"/>
        </w:trPr>
        <w:tc>
          <w:tcPr>
            <w:tcW w:w="2078" w:type="pct"/>
            <w:vMerge w:val="restart"/>
            <w:tcBorders>
              <w:top w:val="nil"/>
            </w:tcBorders>
            <w:shd w:val="clear" w:color="auto" w:fill="BFBFBF"/>
            <w:vAlign w:val="center"/>
          </w:tcPr>
          <w:p w14:paraId="6E47503E" w14:textId="14ED5B55" w:rsidR="00553077" w:rsidRPr="004155C2" w:rsidRDefault="00553077" w:rsidP="00CD3F78">
            <w:pPr>
              <w:keepLines/>
              <w:widowControl w:val="0"/>
              <w:spacing w:after="0"/>
              <w:rPr>
                <w:rFonts w:ascii="Arial" w:hAnsi="Arial" w:cs="Arial"/>
                <w:b/>
                <w:sz w:val="18"/>
                <w:szCs w:val="18"/>
                <w:lang w:val="en-GB"/>
              </w:rPr>
            </w:pPr>
            <w:r w:rsidRPr="004155C2">
              <w:rPr>
                <w:rFonts w:ascii="Arial" w:hAnsi="Arial" w:cs="Arial"/>
                <w:b/>
                <w:sz w:val="18"/>
                <w:szCs w:val="18"/>
                <w:lang w:val="en-GB"/>
              </w:rPr>
              <w:t>B.4.6 Driving Machine Brakes</w:t>
            </w:r>
          </w:p>
        </w:tc>
        <w:tc>
          <w:tcPr>
            <w:tcW w:w="284" w:type="pct"/>
            <w:tcBorders>
              <w:top w:val="nil"/>
            </w:tcBorders>
            <w:shd w:val="clear" w:color="auto" w:fill="BFBFBF"/>
            <w:vAlign w:val="center"/>
          </w:tcPr>
          <w:p w14:paraId="40DE51F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nil"/>
              <w:right w:val="single" w:sz="24" w:space="0" w:color="auto"/>
            </w:tcBorders>
            <w:shd w:val="clear" w:color="auto" w:fill="BFBFBF"/>
            <w:vAlign w:val="center"/>
          </w:tcPr>
          <w:p w14:paraId="2BFB128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nil"/>
              <w:left w:val="single" w:sz="24" w:space="0" w:color="auto"/>
              <w:right w:val="single" w:sz="4" w:space="0" w:color="auto"/>
            </w:tcBorders>
            <w:shd w:val="clear" w:color="auto" w:fill="BFBFBF"/>
            <w:vAlign w:val="center"/>
          </w:tcPr>
          <w:p w14:paraId="5A027572"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30EB2A0F" w14:textId="77777777" w:rsidTr="00D978A6">
        <w:trPr>
          <w:cantSplit/>
          <w:trHeight w:val="284"/>
        </w:trPr>
        <w:tc>
          <w:tcPr>
            <w:tcW w:w="2078" w:type="pct"/>
            <w:vMerge/>
            <w:shd w:val="clear" w:color="auto" w:fill="BFBFBF"/>
            <w:vAlign w:val="center"/>
          </w:tcPr>
          <w:p w14:paraId="2FB368C9" w14:textId="77777777" w:rsidR="00553077" w:rsidRPr="004155C2" w:rsidRDefault="00553077" w:rsidP="00CD3F78">
            <w:pPr>
              <w:keepLines/>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10C7A5E3" w14:textId="77777777" w:rsidR="00553077" w:rsidRPr="004155C2" w:rsidRDefault="00553077" w:rsidP="00CD3F78">
            <w:pPr>
              <w:keepLines/>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5633B82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192C7CF9"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5AC316E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9526979"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9A4FA5C"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09256621"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ACBB722"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743D8790"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77869506"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010FEECF"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5B4936C4"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22C6E68E"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4387A35D"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4592EF17" w14:textId="77777777" w:rsidR="00553077" w:rsidRPr="004155C2" w:rsidRDefault="00553077" w:rsidP="00CD3F78">
            <w:pPr>
              <w:keepLines/>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67B43F5B" w14:textId="77777777" w:rsidTr="00D978A6">
        <w:trPr>
          <w:cantSplit/>
          <w:trHeight w:val="284"/>
        </w:trPr>
        <w:tc>
          <w:tcPr>
            <w:tcW w:w="2078" w:type="pct"/>
            <w:vAlign w:val="center"/>
          </w:tcPr>
          <w:p w14:paraId="48B96015" w14:textId="4D739A4B" w:rsidR="00CD3F78" w:rsidRPr="004155C2" w:rsidRDefault="00CD3F78" w:rsidP="00CD3F78">
            <w:pPr>
              <w:keepLines/>
              <w:widowControl w:val="0"/>
              <w:spacing w:after="0"/>
              <w:rPr>
                <w:rFonts w:ascii="Arial" w:hAnsi="Arial" w:cs="Arial"/>
                <w:sz w:val="18"/>
                <w:szCs w:val="18"/>
              </w:rPr>
            </w:pPr>
            <w:r w:rsidRPr="004155C2">
              <w:rPr>
                <w:rFonts w:ascii="Arial" w:hAnsi="Arial" w:cs="Arial"/>
                <w:sz w:val="18"/>
                <w:szCs w:val="18"/>
              </w:rPr>
              <w:t>B.4.6.</w:t>
            </w:r>
            <w:bookmarkStart w:id="3" w:name="_Toc89788081"/>
            <w:r w:rsidR="008414F6">
              <w:rPr>
                <w:rFonts w:ascii="Arial" w:hAnsi="Arial" w:cs="Arial"/>
                <w:sz w:val="18"/>
                <w:szCs w:val="18"/>
              </w:rPr>
              <w:t xml:space="preserve">1 </w:t>
            </w:r>
            <w:r w:rsidR="008414F6" w:rsidRPr="008A264C">
              <w:rPr>
                <w:sz w:val="20"/>
                <w:szCs w:val="21"/>
              </w:rPr>
              <w:t>Annual examination and test of brakes</w:t>
            </w:r>
            <w:bookmarkEnd w:id="3"/>
          </w:p>
        </w:tc>
        <w:tc>
          <w:tcPr>
            <w:tcW w:w="284" w:type="pct"/>
            <w:tcBorders>
              <w:right w:val="single" w:sz="2" w:space="0" w:color="auto"/>
            </w:tcBorders>
            <w:vAlign w:val="center"/>
          </w:tcPr>
          <w:p w14:paraId="0AA7EF48" w14:textId="5F037C9A" w:rsidR="00CD3F78" w:rsidRPr="004155C2" w:rsidRDefault="00CD3F78" w:rsidP="00CD3F78">
            <w:pPr>
              <w:keepLines/>
              <w:widowControl w:val="0"/>
              <w:spacing w:after="0"/>
              <w:jc w:val="center"/>
              <w:rPr>
                <w:rFonts w:ascii="Arial" w:hAnsi="Arial" w:cs="Arial"/>
                <w:sz w:val="18"/>
                <w:szCs w:val="18"/>
              </w:rPr>
            </w:pPr>
            <w:r w:rsidRPr="004155C2">
              <w:rPr>
                <w:rFonts w:ascii="Arial" w:hAnsi="Arial" w:cs="Arial"/>
                <w:sz w:val="18"/>
                <w:szCs w:val="18"/>
              </w:rPr>
              <w:t>VP</w:t>
            </w:r>
            <w:r w:rsidR="00F64F08">
              <w:rPr>
                <w:rFonts w:ascii="Arial" w:hAnsi="Arial" w:cs="Arial"/>
                <w:sz w:val="18"/>
                <w:szCs w:val="18"/>
              </w:rPr>
              <w:t>,</w:t>
            </w:r>
            <w:r w:rsidR="00570D81">
              <w:rPr>
                <w:rFonts w:ascii="Arial" w:hAnsi="Arial" w:cs="Arial"/>
                <w:sz w:val="18"/>
                <w:szCs w:val="18"/>
              </w:rPr>
              <w:t xml:space="preserve"> </w:t>
            </w:r>
            <w:r w:rsidRPr="004155C2">
              <w:rPr>
                <w:rFonts w:ascii="Arial" w:hAnsi="Arial" w:cs="Arial"/>
                <w:sz w:val="18"/>
                <w:szCs w:val="18"/>
              </w:rPr>
              <w:t>SP</w:t>
            </w:r>
            <w:r w:rsidR="00F64F08">
              <w:rPr>
                <w:rFonts w:ascii="Arial" w:hAnsi="Arial" w:cs="Arial"/>
                <w:sz w:val="18"/>
                <w:szCs w:val="18"/>
              </w:rPr>
              <w:t>,</w:t>
            </w:r>
            <w:r w:rsidRPr="004155C2">
              <w:rPr>
                <w:rFonts w:ascii="Arial" w:hAnsi="Arial" w:cs="Arial"/>
                <w:sz w:val="18"/>
                <w:szCs w:val="18"/>
              </w:rPr>
              <w:t xml:space="preserve"> S</w:t>
            </w:r>
          </w:p>
        </w:tc>
        <w:tc>
          <w:tcPr>
            <w:tcW w:w="210" w:type="pct"/>
            <w:tcBorders>
              <w:top w:val="single" w:sz="2" w:space="0" w:color="auto"/>
              <w:left w:val="single" w:sz="2" w:space="0" w:color="auto"/>
              <w:bottom w:val="single" w:sz="2" w:space="0" w:color="auto"/>
              <w:right w:val="single" w:sz="2" w:space="0" w:color="auto"/>
            </w:tcBorders>
            <w:vAlign w:val="center"/>
          </w:tcPr>
          <w:p w14:paraId="679354FA" w14:textId="77777777" w:rsidR="00CD3F78" w:rsidRPr="004155C2" w:rsidRDefault="00CD3F78" w:rsidP="00CD3F78">
            <w:pPr>
              <w:keepLines/>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1A2FE106"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39D873BA"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FDC8A86"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ABB1C5C"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73BBB8E"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9971106"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374F63D"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9173A96"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B2F375A"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D6B4DA3"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88E4D2A" w14:textId="77777777" w:rsidR="00CD3F78" w:rsidRPr="004155C2" w:rsidRDefault="00CD3F7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6333420" w14:textId="77777777" w:rsidR="00CD3F78" w:rsidRPr="004155C2" w:rsidRDefault="00CD3F78" w:rsidP="00CD3F78">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556390BB" w14:textId="77777777" w:rsidR="00CD3F78" w:rsidRPr="004155C2" w:rsidRDefault="00CD3F78" w:rsidP="00CD3F78">
            <w:pPr>
              <w:keepLines/>
              <w:widowControl w:val="0"/>
              <w:spacing w:after="0"/>
              <w:jc w:val="center"/>
              <w:rPr>
                <w:rFonts w:ascii="Arial" w:hAnsi="Arial" w:cs="Arial"/>
                <w:sz w:val="18"/>
                <w:szCs w:val="18"/>
              </w:rPr>
            </w:pPr>
          </w:p>
        </w:tc>
      </w:tr>
      <w:tr w:rsidR="004D590A" w:rsidRPr="004155C2" w14:paraId="6286D9BF" w14:textId="77777777" w:rsidTr="00D978A6">
        <w:trPr>
          <w:cantSplit/>
          <w:trHeight w:val="284"/>
        </w:trPr>
        <w:tc>
          <w:tcPr>
            <w:tcW w:w="2078" w:type="pct"/>
            <w:vAlign w:val="center"/>
          </w:tcPr>
          <w:p w14:paraId="19956A14" w14:textId="60EBBD2E" w:rsidR="00F64F08" w:rsidRPr="004155C2" w:rsidRDefault="00F64F08" w:rsidP="00CD3F78">
            <w:pPr>
              <w:keepLines/>
              <w:widowControl w:val="0"/>
              <w:spacing w:after="0"/>
              <w:rPr>
                <w:rFonts w:ascii="Arial" w:hAnsi="Arial" w:cs="Arial"/>
                <w:sz w:val="18"/>
                <w:szCs w:val="18"/>
              </w:rPr>
            </w:pPr>
            <w:r>
              <w:rPr>
                <w:rFonts w:ascii="Arial" w:hAnsi="Arial" w:cs="Arial"/>
                <w:sz w:val="18"/>
                <w:szCs w:val="18"/>
              </w:rPr>
              <w:t>B4.6.2</w:t>
            </w:r>
            <w:r w:rsidR="00F92DA1">
              <w:rPr>
                <w:rFonts w:ascii="Arial" w:hAnsi="Arial" w:cs="Arial"/>
                <w:sz w:val="18"/>
                <w:szCs w:val="18"/>
              </w:rPr>
              <w:t xml:space="preserve"> </w:t>
            </w:r>
            <w:r w:rsidR="00F92DA1">
              <w:rPr>
                <w:sz w:val="20"/>
                <w:szCs w:val="21"/>
              </w:rPr>
              <w:t xml:space="preserve">Unscheduled </w:t>
            </w:r>
            <w:r w:rsidR="00F92DA1" w:rsidRPr="008A264C">
              <w:rPr>
                <w:sz w:val="20"/>
                <w:szCs w:val="21"/>
              </w:rPr>
              <w:t>brake</w:t>
            </w:r>
            <w:r w:rsidR="00F92DA1">
              <w:rPr>
                <w:sz w:val="20"/>
                <w:szCs w:val="21"/>
              </w:rPr>
              <w:t xml:space="preserve"> test</w:t>
            </w:r>
          </w:p>
        </w:tc>
        <w:tc>
          <w:tcPr>
            <w:tcW w:w="284" w:type="pct"/>
            <w:tcBorders>
              <w:right w:val="single" w:sz="2" w:space="0" w:color="auto"/>
            </w:tcBorders>
            <w:vAlign w:val="center"/>
          </w:tcPr>
          <w:p w14:paraId="14134D65" w14:textId="01C71449" w:rsidR="00F64F08" w:rsidRPr="004155C2" w:rsidRDefault="00570D81" w:rsidP="00CD3F78">
            <w:pPr>
              <w:keepLines/>
              <w:widowControl w:val="0"/>
              <w:spacing w:after="0"/>
              <w:jc w:val="center"/>
              <w:rPr>
                <w:rFonts w:ascii="Arial" w:hAnsi="Arial" w:cs="Arial"/>
                <w:sz w:val="18"/>
                <w:szCs w:val="18"/>
              </w:rPr>
            </w:pPr>
            <w:r>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38CE426" w14:textId="55C6FBC4" w:rsidR="00F64F08" w:rsidRPr="004155C2" w:rsidRDefault="00570D81" w:rsidP="00CD3F78">
            <w:pPr>
              <w:keepLines/>
              <w:widowControl w:val="0"/>
              <w:spacing w:after="0"/>
              <w:jc w:val="center"/>
              <w:rPr>
                <w:rFonts w:ascii="Arial" w:hAnsi="Arial" w:cs="Arial"/>
                <w:sz w:val="18"/>
                <w:szCs w:val="18"/>
              </w:rPr>
            </w:pPr>
            <w:r>
              <w:rPr>
                <w:rFonts w:ascii="Arial" w:hAnsi="Arial" w:cs="Arial"/>
                <w:sz w:val="18"/>
                <w:szCs w:val="18"/>
              </w:rPr>
              <w:t xml:space="preserve">As </w:t>
            </w:r>
            <w:proofErr w:type="spellStart"/>
            <w:r>
              <w:rPr>
                <w:rFonts w:ascii="Arial" w:hAnsi="Arial" w:cs="Arial"/>
                <w:sz w:val="18"/>
                <w:szCs w:val="18"/>
              </w:rPr>
              <w:t>req’d</w:t>
            </w:r>
            <w:proofErr w:type="spellEnd"/>
          </w:p>
        </w:tc>
        <w:tc>
          <w:tcPr>
            <w:tcW w:w="191" w:type="pct"/>
            <w:tcBorders>
              <w:top w:val="single" w:sz="2" w:space="0" w:color="auto"/>
              <w:left w:val="single" w:sz="2" w:space="0" w:color="auto"/>
              <w:bottom w:val="single" w:sz="2" w:space="0" w:color="auto"/>
              <w:right w:val="single" w:sz="24" w:space="0" w:color="auto"/>
            </w:tcBorders>
            <w:vAlign w:val="center"/>
          </w:tcPr>
          <w:p w14:paraId="0F195216"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596EC605"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9AF9838"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06F4D20"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8EE819E"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0EF5EB2"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A109366"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8F3ADDD"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761A9C9"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8BB6E31"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97F3667" w14:textId="77777777" w:rsidR="00F64F08" w:rsidRPr="004155C2" w:rsidRDefault="00F64F08" w:rsidP="00CD3F78">
            <w:pPr>
              <w:keepLines/>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056D6C7" w14:textId="77777777" w:rsidR="00F64F08" w:rsidRPr="004155C2" w:rsidRDefault="00F64F08" w:rsidP="00CD3F78">
            <w:pPr>
              <w:keepLines/>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6E7A3D19" w14:textId="77777777" w:rsidR="00F64F08" w:rsidRPr="004155C2" w:rsidRDefault="00F64F08" w:rsidP="00CD3F78">
            <w:pPr>
              <w:keepLines/>
              <w:widowControl w:val="0"/>
              <w:spacing w:after="0"/>
              <w:jc w:val="center"/>
              <w:rPr>
                <w:rFonts w:ascii="Arial" w:hAnsi="Arial" w:cs="Arial"/>
                <w:sz w:val="18"/>
                <w:szCs w:val="18"/>
              </w:rPr>
            </w:pPr>
          </w:p>
        </w:tc>
      </w:tr>
      <w:tr w:rsidR="00553077" w:rsidRPr="004155C2" w14:paraId="43EBF3ED" w14:textId="77777777" w:rsidTr="00D978A6">
        <w:trPr>
          <w:cantSplit/>
          <w:trHeight w:val="284"/>
        </w:trPr>
        <w:tc>
          <w:tcPr>
            <w:tcW w:w="2078" w:type="pct"/>
            <w:vMerge w:val="restart"/>
            <w:tcBorders>
              <w:top w:val="nil"/>
            </w:tcBorders>
            <w:shd w:val="clear" w:color="auto" w:fill="BFBFBF"/>
            <w:vAlign w:val="center"/>
          </w:tcPr>
          <w:p w14:paraId="08EF75B5" w14:textId="77777777" w:rsidR="00553077" w:rsidRPr="004155C2" w:rsidRDefault="00553077" w:rsidP="00CD3F78">
            <w:pPr>
              <w:widowControl w:val="0"/>
              <w:spacing w:after="0"/>
              <w:rPr>
                <w:rFonts w:ascii="Arial" w:hAnsi="Arial" w:cs="Arial"/>
                <w:b/>
                <w:sz w:val="18"/>
                <w:szCs w:val="18"/>
                <w:lang w:val="en-GB"/>
              </w:rPr>
            </w:pPr>
            <w:r w:rsidRPr="004155C2">
              <w:rPr>
                <w:rFonts w:ascii="Arial" w:hAnsi="Arial" w:cs="Arial"/>
                <w:b/>
                <w:sz w:val="18"/>
                <w:szCs w:val="18"/>
                <w:lang w:val="en-GB"/>
              </w:rPr>
              <w:t>B.4.7 Carriage emergency lighting test</w:t>
            </w:r>
          </w:p>
        </w:tc>
        <w:tc>
          <w:tcPr>
            <w:tcW w:w="284" w:type="pct"/>
            <w:tcBorders>
              <w:top w:val="nil"/>
            </w:tcBorders>
            <w:shd w:val="clear" w:color="auto" w:fill="BFBFBF"/>
            <w:vAlign w:val="center"/>
          </w:tcPr>
          <w:p w14:paraId="65834697"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nil"/>
              <w:right w:val="single" w:sz="24" w:space="0" w:color="auto"/>
            </w:tcBorders>
            <w:shd w:val="clear" w:color="auto" w:fill="BFBFBF"/>
            <w:vAlign w:val="center"/>
          </w:tcPr>
          <w:p w14:paraId="783804A4"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nil"/>
              <w:left w:val="single" w:sz="24" w:space="0" w:color="auto"/>
              <w:right w:val="single" w:sz="4" w:space="0" w:color="auto"/>
            </w:tcBorders>
            <w:shd w:val="clear" w:color="auto" w:fill="BFBFBF"/>
            <w:vAlign w:val="center"/>
          </w:tcPr>
          <w:p w14:paraId="1816F61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19E55775" w14:textId="77777777" w:rsidTr="00D978A6">
        <w:trPr>
          <w:cantSplit/>
          <w:trHeight w:val="284"/>
        </w:trPr>
        <w:tc>
          <w:tcPr>
            <w:tcW w:w="2078" w:type="pct"/>
            <w:vMerge/>
            <w:shd w:val="clear" w:color="auto" w:fill="BFBFBF"/>
            <w:vAlign w:val="center"/>
          </w:tcPr>
          <w:p w14:paraId="4DF99294" w14:textId="77777777" w:rsidR="00553077" w:rsidRPr="004155C2" w:rsidRDefault="00553077" w:rsidP="00CD3F78">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7A791C8A" w14:textId="77777777" w:rsidR="00553077" w:rsidRPr="004155C2" w:rsidRDefault="00553077" w:rsidP="00CD3F7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1348E61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6EB0329B"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7892693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23DBDF44"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4510FDA8"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37DFFA96"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269D1D31"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7475AC53"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6160EFF3"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5EE22A99"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258909F3"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154F6501"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21E293E8"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0C50FC22"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7496627B" w14:textId="77777777" w:rsidTr="00D978A6">
        <w:trPr>
          <w:cantSplit/>
          <w:trHeight w:val="284"/>
        </w:trPr>
        <w:tc>
          <w:tcPr>
            <w:tcW w:w="2078" w:type="pct"/>
            <w:vAlign w:val="center"/>
          </w:tcPr>
          <w:p w14:paraId="0E58D256" w14:textId="70D58259"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B.4.7 Test carriage emergency lighting system.</w:t>
            </w:r>
          </w:p>
        </w:tc>
        <w:tc>
          <w:tcPr>
            <w:tcW w:w="284" w:type="pct"/>
            <w:tcBorders>
              <w:right w:val="single" w:sz="2" w:space="0" w:color="auto"/>
            </w:tcBorders>
            <w:vAlign w:val="center"/>
          </w:tcPr>
          <w:p w14:paraId="0089F4E1"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78401BA"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2E4319E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5F46B13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608E76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EA1B67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CE152C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B31D04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10FCC9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628C1C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49ED1F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BEA1FC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FD161A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E9CB143"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0C4956DF" w14:textId="77777777" w:rsidR="00CD3F78" w:rsidRPr="004155C2" w:rsidRDefault="00CD3F78" w:rsidP="00CD3F78">
            <w:pPr>
              <w:widowControl w:val="0"/>
              <w:spacing w:after="0"/>
              <w:jc w:val="center"/>
              <w:rPr>
                <w:rFonts w:ascii="Arial" w:hAnsi="Arial" w:cs="Arial"/>
                <w:sz w:val="18"/>
                <w:szCs w:val="18"/>
              </w:rPr>
            </w:pPr>
          </w:p>
        </w:tc>
      </w:tr>
      <w:tr w:rsidR="00553077" w:rsidRPr="004155C2" w14:paraId="78FEE9A5" w14:textId="77777777" w:rsidTr="00D978A6">
        <w:trPr>
          <w:cantSplit/>
          <w:trHeight w:val="284"/>
        </w:trPr>
        <w:tc>
          <w:tcPr>
            <w:tcW w:w="2078" w:type="pct"/>
            <w:vMerge w:val="restart"/>
            <w:tcBorders>
              <w:top w:val="single" w:sz="4" w:space="0" w:color="auto"/>
              <w:left w:val="single" w:sz="4" w:space="0" w:color="auto"/>
              <w:right w:val="single" w:sz="4" w:space="0" w:color="auto"/>
            </w:tcBorders>
            <w:shd w:val="clear" w:color="auto" w:fill="BFBFBF"/>
            <w:vAlign w:val="center"/>
          </w:tcPr>
          <w:p w14:paraId="484CEEBC" w14:textId="4BDBF6BD" w:rsidR="00553077" w:rsidRPr="004155C2" w:rsidRDefault="00553077" w:rsidP="00CD3F78">
            <w:pPr>
              <w:pageBreakBefore/>
              <w:widowControl w:val="0"/>
              <w:spacing w:after="0"/>
              <w:rPr>
                <w:rFonts w:ascii="Arial" w:hAnsi="Arial" w:cs="Arial"/>
                <w:b/>
                <w:sz w:val="18"/>
                <w:szCs w:val="18"/>
                <w:lang w:val="en-GB"/>
              </w:rPr>
            </w:pPr>
            <w:r w:rsidRPr="004155C2">
              <w:rPr>
                <w:rFonts w:ascii="Arial" w:hAnsi="Arial" w:cs="Arial"/>
                <w:b/>
                <w:sz w:val="18"/>
                <w:szCs w:val="18"/>
                <w:lang w:val="en-GB"/>
              </w:rPr>
              <w:lastRenderedPageBreak/>
              <w:t>B.5 Other Devices</w:t>
            </w:r>
            <w:r w:rsidR="00BF5C15">
              <w:rPr>
                <w:rFonts w:ascii="Arial" w:hAnsi="Arial" w:cs="Arial"/>
                <w:b/>
                <w:sz w:val="18"/>
                <w:szCs w:val="18"/>
                <w:lang w:val="en-GB"/>
              </w:rPr>
              <w:t xml:space="preserve"> -Test and Examine</w:t>
            </w:r>
          </w:p>
        </w:tc>
        <w:tc>
          <w:tcPr>
            <w:tcW w:w="284" w:type="pct"/>
            <w:tcBorders>
              <w:top w:val="single" w:sz="4" w:space="0" w:color="auto"/>
              <w:left w:val="single" w:sz="4" w:space="0" w:color="auto"/>
              <w:bottom w:val="single" w:sz="4" w:space="0" w:color="auto"/>
              <w:right w:val="single" w:sz="4" w:space="0" w:color="auto"/>
            </w:tcBorders>
            <w:shd w:val="clear" w:color="auto" w:fill="BFBFBF"/>
            <w:vAlign w:val="center"/>
          </w:tcPr>
          <w:p w14:paraId="4A6F8B6C"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4" w:space="0" w:color="auto"/>
              <w:left w:val="single" w:sz="4" w:space="0" w:color="auto"/>
              <w:bottom w:val="single" w:sz="4" w:space="0" w:color="auto"/>
              <w:right w:val="single" w:sz="24" w:space="0" w:color="auto"/>
            </w:tcBorders>
            <w:shd w:val="clear" w:color="auto" w:fill="BFBFBF"/>
            <w:vAlign w:val="center"/>
          </w:tcPr>
          <w:p w14:paraId="34448201"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4" w:space="0" w:color="auto"/>
              <w:left w:val="single" w:sz="24" w:space="0" w:color="auto"/>
              <w:bottom w:val="single" w:sz="4" w:space="0" w:color="auto"/>
              <w:right w:val="single" w:sz="4" w:space="0" w:color="auto"/>
            </w:tcBorders>
            <w:shd w:val="clear" w:color="auto" w:fill="BFBFBF"/>
            <w:vAlign w:val="center"/>
          </w:tcPr>
          <w:p w14:paraId="433C3D0D" w14:textId="77777777" w:rsidR="00553077" w:rsidRPr="004155C2" w:rsidRDefault="00553077" w:rsidP="00CD3F78">
            <w:pPr>
              <w:pageBreakBefore/>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570D81" w:rsidRPr="004155C2" w14:paraId="354A9E34" w14:textId="77777777" w:rsidTr="00D978A6">
        <w:trPr>
          <w:cantSplit/>
          <w:trHeight w:val="284"/>
        </w:trPr>
        <w:tc>
          <w:tcPr>
            <w:tcW w:w="2078" w:type="pct"/>
            <w:vMerge/>
            <w:tcBorders>
              <w:left w:val="single" w:sz="4" w:space="0" w:color="auto"/>
              <w:right w:val="single" w:sz="4" w:space="0" w:color="auto"/>
            </w:tcBorders>
            <w:shd w:val="clear" w:color="auto" w:fill="BFBFBF"/>
            <w:vAlign w:val="center"/>
          </w:tcPr>
          <w:p w14:paraId="66565B8C" w14:textId="77777777" w:rsidR="00553077" w:rsidRPr="004155C2" w:rsidRDefault="00553077" w:rsidP="00CD3F78">
            <w:pPr>
              <w:widowControl w:val="0"/>
              <w:spacing w:after="0"/>
              <w:rPr>
                <w:rFonts w:ascii="Arial" w:hAnsi="Arial" w:cs="Arial"/>
                <w:b/>
                <w:sz w:val="18"/>
                <w:szCs w:val="18"/>
                <w:lang w:val="en-GB"/>
              </w:rPr>
            </w:pPr>
          </w:p>
        </w:tc>
        <w:tc>
          <w:tcPr>
            <w:tcW w:w="284" w:type="pct"/>
            <w:tcBorders>
              <w:left w:val="single" w:sz="4" w:space="0" w:color="auto"/>
              <w:right w:val="single" w:sz="2" w:space="0" w:color="auto"/>
            </w:tcBorders>
            <w:shd w:val="clear" w:color="auto" w:fill="BFBFBF"/>
            <w:vAlign w:val="center"/>
          </w:tcPr>
          <w:p w14:paraId="1A02E666" w14:textId="77777777" w:rsidR="00553077" w:rsidRPr="004155C2" w:rsidRDefault="00553077" w:rsidP="00CD3F78">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7C4D970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47A85F7B"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2163CD79"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CCE61FE"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6492083D"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51530A7D"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9C640B0"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45AC93A0"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08A84C5A"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3B85C966"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168C2A72"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1A450978"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658900F5"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53F691F7" w14:textId="77777777" w:rsidR="00553077" w:rsidRPr="004155C2" w:rsidRDefault="00553077" w:rsidP="00CD3F78">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4D590A" w:rsidRPr="004155C2" w14:paraId="41961DC6" w14:textId="77777777" w:rsidTr="00D978A6">
        <w:trPr>
          <w:cantSplit/>
          <w:trHeight w:val="284"/>
        </w:trPr>
        <w:tc>
          <w:tcPr>
            <w:tcW w:w="2078" w:type="pct"/>
            <w:vAlign w:val="center"/>
          </w:tcPr>
          <w:p w14:paraId="0AA3F2D5" w14:textId="16AC172D"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Alarm and Warning signal Clause 8.3</w:t>
            </w:r>
          </w:p>
        </w:tc>
        <w:tc>
          <w:tcPr>
            <w:tcW w:w="284" w:type="pct"/>
            <w:tcBorders>
              <w:right w:val="single" w:sz="2" w:space="0" w:color="auto"/>
            </w:tcBorders>
            <w:vAlign w:val="center"/>
          </w:tcPr>
          <w:p w14:paraId="4EA782D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B541594"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33CC989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B05EFA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DC7D8F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6DB933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0AC494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C83F28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CFBCE5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327499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53E7D2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954C29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3BB2C1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E9788DC"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66A283A"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19240663" w14:textId="77777777" w:rsidTr="00D978A6">
        <w:trPr>
          <w:cantSplit/>
          <w:trHeight w:val="284"/>
        </w:trPr>
        <w:tc>
          <w:tcPr>
            <w:tcW w:w="2078" w:type="pct"/>
            <w:tcBorders>
              <w:bottom w:val="single" w:sz="4" w:space="0" w:color="auto"/>
            </w:tcBorders>
            <w:vAlign w:val="center"/>
          </w:tcPr>
          <w:p w14:paraId="37011391" w14:textId="50959104"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Audiovisual Warning Signal Clause 8.3</w:t>
            </w:r>
          </w:p>
        </w:tc>
        <w:tc>
          <w:tcPr>
            <w:tcW w:w="284" w:type="pct"/>
            <w:tcBorders>
              <w:bottom w:val="single" w:sz="4" w:space="0" w:color="auto"/>
              <w:right w:val="single" w:sz="2" w:space="0" w:color="auto"/>
            </w:tcBorders>
            <w:vAlign w:val="center"/>
          </w:tcPr>
          <w:p w14:paraId="3F5864F6"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4" w:space="0" w:color="auto"/>
              <w:right w:val="single" w:sz="2" w:space="0" w:color="auto"/>
            </w:tcBorders>
            <w:vAlign w:val="center"/>
          </w:tcPr>
          <w:p w14:paraId="3D260F8D"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782F7A6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5078782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8A6077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479733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246D38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22E099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B3278A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A4BDBF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B41704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87D822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1F6DFB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6F16F9C"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7537E60" w14:textId="77777777" w:rsidR="00CD3F78" w:rsidRPr="004155C2" w:rsidRDefault="00CD3F78" w:rsidP="00CD3F78">
            <w:pPr>
              <w:widowControl w:val="0"/>
              <w:spacing w:after="0"/>
              <w:jc w:val="center"/>
              <w:rPr>
                <w:rFonts w:ascii="Arial" w:hAnsi="Arial" w:cs="Arial"/>
                <w:sz w:val="18"/>
                <w:szCs w:val="18"/>
              </w:rPr>
            </w:pPr>
          </w:p>
        </w:tc>
      </w:tr>
      <w:tr w:rsidR="00DA4E37" w:rsidRPr="004155C2" w14:paraId="5D53AB28" w14:textId="77777777" w:rsidTr="00D978A6">
        <w:trPr>
          <w:cantSplit/>
          <w:trHeight w:val="284"/>
        </w:trPr>
        <w:tc>
          <w:tcPr>
            <w:tcW w:w="2078" w:type="pct"/>
            <w:tcBorders>
              <w:bottom w:val="single" w:sz="4" w:space="0" w:color="auto"/>
            </w:tcBorders>
            <w:vAlign w:val="center"/>
          </w:tcPr>
          <w:p w14:paraId="1AE59ACB" w14:textId="31BBF157" w:rsidR="00DA4E37" w:rsidRPr="00C67EFC" w:rsidRDefault="00615A57" w:rsidP="00CD3F78">
            <w:pPr>
              <w:widowControl w:val="0"/>
              <w:spacing w:after="0"/>
              <w:rPr>
                <w:rFonts w:ascii="Arial" w:hAnsi="Arial" w:cs="Arial"/>
                <w:sz w:val="18"/>
                <w:szCs w:val="18"/>
              </w:rPr>
            </w:pPr>
            <w:r>
              <w:rPr>
                <w:rFonts w:ascii="Arial" w:hAnsi="Arial" w:cs="Arial"/>
                <w:sz w:val="18"/>
                <w:szCs w:val="18"/>
              </w:rPr>
              <w:t>*</w:t>
            </w:r>
            <w:r w:rsidR="00DA4E37" w:rsidRPr="00C67EFC">
              <w:rPr>
                <w:rFonts w:ascii="Arial" w:hAnsi="Arial" w:cs="Arial"/>
                <w:sz w:val="18"/>
                <w:szCs w:val="18"/>
              </w:rPr>
              <w:t>Emergency Communication Device 8.3.5</w:t>
            </w:r>
          </w:p>
        </w:tc>
        <w:tc>
          <w:tcPr>
            <w:tcW w:w="284" w:type="pct"/>
            <w:tcBorders>
              <w:bottom w:val="single" w:sz="4" w:space="0" w:color="auto"/>
              <w:right w:val="single" w:sz="2" w:space="0" w:color="auto"/>
            </w:tcBorders>
            <w:vAlign w:val="center"/>
          </w:tcPr>
          <w:p w14:paraId="75700F7F" w14:textId="1D41C222" w:rsidR="00DA4E37" w:rsidRPr="00C67EFC" w:rsidRDefault="00DA4E37" w:rsidP="00CD3F78">
            <w:pPr>
              <w:widowControl w:val="0"/>
              <w:spacing w:after="0"/>
              <w:jc w:val="center"/>
              <w:rPr>
                <w:rFonts w:ascii="Arial" w:hAnsi="Arial" w:cs="Arial"/>
                <w:sz w:val="18"/>
                <w:szCs w:val="18"/>
              </w:rPr>
            </w:pPr>
            <w:r w:rsidRPr="00C67EFC">
              <w:rPr>
                <w:rFonts w:ascii="Arial" w:hAnsi="Arial" w:cs="Arial"/>
                <w:sz w:val="18"/>
                <w:szCs w:val="18"/>
              </w:rPr>
              <w:t>VP, SP</w:t>
            </w:r>
          </w:p>
        </w:tc>
        <w:tc>
          <w:tcPr>
            <w:tcW w:w="210" w:type="pct"/>
            <w:tcBorders>
              <w:top w:val="single" w:sz="2" w:space="0" w:color="auto"/>
              <w:left w:val="single" w:sz="2" w:space="0" w:color="auto"/>
              <w:bottom w:val="single" w:sz="4" w:space="0" w:color="auto"/>
              <w:right w:val="single" w:sz="2" w:space="0" w:color="auto"/>
            </w:tcBorders>
            <w:vAlign w:val="center"/>
          </w:tcPr>
          <w:p w14:paraId="670F6C5A" w14:textId="775FDDF0" w:rsidR="00DA4E37" w:rsidRPr="00C67EFC" w:rsidRDefault="00DA4E37" w:rsidP="00CD3F78">
            <w:pPr>
              <w:widowControl w:val="0"/>
              <w:spacing w:after="0"/>
              <w:jc w:val="center"/>
              <w:rPr>
                <w:rFonts w:ascii="Arial" w:hAnsi="Arial" w:cs="Arial"/>
                <w:sz w:val="18"/>
                <w:szCs w:val="18"/>
              </w:rPr>
            </w:pPr>
            <w:r w:rsidRPr="00C67EFC">
              <w:rPr>
                <w:rFonts w:ascii="Arial" w:hAnsi="Arial" w:cs="Arial"/>
                <w:sz w:val="18"/>
                <w:szCs w:val="18"/>
              </w:rPr>
              <w:t>6</w:t>
            </w:r>
            <w:r w:rsidR="00CA30AB">
              <w:rPr>
                <w:rFonts w:ascii="Arial" w:hAnsi="Arial" w:cs="Arial"/>
                <w:sz w:val="18"/>
                <w:szCs w:val="18"/>
              </w:rPr>
              <w:t>R</w:t>
            </w:r>
          </w:p>
        </w:tc>
        <w:tc>
          <w:tcPr>
            <w:tcW w:w="191" w:type="pct"/>
            <w:tcBorders>
              <w:top w:val="single" w:sz="2" w:space="0" w:color="auto"/>
              <w:left w:val="single" w:sz="2" w:space="0" w:color="auto"/>
              <w:bottom w:val="single" w:sz="4" w:space="0" w:color="auto"/>
              <w:right w:val="single" w:sz="24" w:space="0" w:color="auto"/>
            </w:tcBorders>
            <w:vAlign w:val="center"/>
          </w:tcPr>
          <w:p w14:paraId="55BCA437"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40F4C4EC"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9335DA4"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29C1022"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8239AA2"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8EFE7C1"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69ACC15"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B93E37E"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38B5CDF"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476B9D8"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9C45D6D" w14:textId="77777777" w:rsidR="00DA4E37" w:rsidRPr="004155C2" w:rsidRDefault="00DA4E37"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D40DCCA" w14:textId="77777777" w:rsidR="00DA4E37" w:rsidRPr="004155C2" w:rsidRDefault="00DA4E37"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5C630214" w14:textId="77777777" w:rsidR="00DA4E37" w:rsidRPr="004155C2" w:rsidRDefault="00DA4E37" w:rsidP="00CD3F78">
            <w:pPr>
              <w:widowControl w:val="0"/>
              <w:spacing w:after="0"/>
              <w:jc w:val="center"/>
              <w:rPr>
                <w:rFonts w:ascii="Arial" w:hAnsi="Arial" w:cs="Arial"/>
                <w:sz w:val="18"/>
                <w:szCs w:val="18"/>
              </w:rPr>
            </w:pPr>
          </w:p>
        </w:tc>
      </w:tr>
      <w:tr w:rsidR="003D45F1" w:rsidRPr="004155C2" w14:paraId="2BF7E006" w14:textId="77777777" w:rsidTr="00D978A6">
        <w:trPr>
          <w:cantSplit/>
          <w:trHeight w:val="284"/>
        </w:trPr>
        <w:tc>
          <w:tcPr>
            <w:tcW w:w="2078" w:type="pct"/>
            <w:tcBorders>
              <w:bottom w:val="single" w:sz="4" w:space="0" w:color="auto"/>
            </w:tcBorders>
            <w:vAlign w:val="center"/>
          </w:tcPr>
          <w:p w14:paraId="44DD730D" w14:textId="034F7DDA" w:rsidR="003D45F1" w:rsidRDefault="00CA30AB" w:rsidP="00CD3F78">
            <w:pPr>
              <w:widowControl w:val="0"/>
              <w:spacing w:after="0"/>
              <w:rPr>
                <w:rFonts w:ascii="Arial" w:hAnsi="Arial" w:cs="Arial"/>
                <w:sz w:val="18"/>
                <w:szCs w:val="18"/>
              </w:rPr>
            </w:pPr>
            <w:r>
              <w:rPr>
                <w:rFonts w:ascii="Arial" w:hAnsi="Arial" w:cs="Arial"/>
                <w:sz w:val="18"/>
                <w:szCs w:val="18"/>
              </w:rPr>
              <w:t>*</w:t>
            </w:r>
            <w:r w:rsidR="005D6375">
              <w:rPr>
                <w:rFonts w:ascii="Arial" w:hAnsi="Arial" w:cs="Arial"/>
                <w:sz w:val="18"/>
                <w:szCs w:val="18"/>
              </w:rPr>
              <w:t>Time Delay Clause 8.4.1.2</w:t>
            </w:r>
          </w:p>
        </w:tc>
        <w:tc>
          <w:tcPr>
            <w:tcW w:w="284" w:type="pct"/>
            <w:tcBorders>
              <w:bottom w:val="single" w:sz="4" w:space="0" w:color="auto"/>
              <w:right w:val="single" w:sz="2" w:space="0" w:color="auto"/>
            </w:tcBorders>
            <w:vAlign w:val="center"/>
          </w:tcPr>
          <w:p w14:paraId="7E938DA4" w14:textId="7AAD735B" w:rsidR="003D45F1" w:rsidRPr="00C67EFC" w:rsidRDefault="005D6375" w:rsidP="00CD3F78">
            <w:pPr>
              <w:widowControl w:val="0"/>
              <w:spacing w:after="0"/>
              <w:jc w:val="center"/>
              <w:rPr>
                <w:rFonts w:ascii="Arial" w:hAnsi="Arial" w:cs="Arial"/>
                <w:sz w:val="18"/>
                <w:szCs w:val="18"/>
              </w:rPr>
            </w:pPr>
            <w:r>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7DADB733" w14:textId="2C132991" w:rsidR="003D45F1" w:rsidRPr="00C67EFC" w:rsidRDefault="004C71FF" w:rsidP="00CD3F78">
            <w:pPr>
              <w:widowControl w:val="0"/>
              <w:spacing w:after="0"/>
              <w:jc w:val="center"/>
              <w:rPr>
                <w:rFonts w:ascii="Arial" w:hAnsi="Arial" w:cs="Arial"/>
                <w:sz w:val="18"/>
                <w:szCs w:val="18"/>
              </w:rPr>
            </w:pPr>
            <w:r>
              <w:rPr>
                <w:rFonts w:ascii="Arial" w:hAnsi="Arial" w:cs="Arial"/>
                <w:sz w:val="18"/>
                <w:szCs w:val="18"/>
              </w:rPr>
              <w:t>6</w:t>
            </w:r>
            <w:r w:rsidR="00CA30AB">
              <w:rPr>
                <w:rFonts w:ascii="Arial" w:hAnsi="Arial" w:cs="Arial"/>
                <w:sz w:val="18"/>
                <w:szCs w:val="18"/>
              </w:rPr>
              <w:t>R</w:t>
            </w:r>
          </w:p>
        </w:tc>
        <w:tc>
          <w:tcPr>
            <w:tcW w:w="191" w:type="pct"/>
            <w:tcBorders>
              <w:top w:val="single" w:sz="2" w:space="0" w:color="auto"/>
              <w:left w:val="single" w:sz="2" w:space="0" w:color="auto"/>
              <w:bottom w:val="single" w:sz="4" w:space="0" w:color="auto"/>
              <w:right w:val="single" w:sz="24" w:space="0" w:color="auto"/>
            </w:tcBorders>
            <w:vAlign w:val="center"/>
          </w:tcPr>
          <w:p w14:paraId="0C5A0BA7"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757DBD56"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3D58ADE"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23D65F3"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87D0C7E"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0552939"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E1B3550"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4D93472"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BBDF951"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21274A9"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912683D" w14:textId="77777777" w:rsidR="003D45F1" w:rsidRPr="004155C2" w:rsidRDefault="003D45F1"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235B4C4" w14:textId="77777777" w:rsidR="003D45F1" w:rsidRPr="004155C2" w:rsidRDefault="003D45F1"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21649D6B" w14:textId="77777777" w:rsidR="003D45F1" w:rsidRPr="004155C2" w:rsidRDefault="003D45F1" w:rsidP="00CD3F78">
            <w:pPr>
              <w:widowControl w:val="0"/>
              <w:spacing w:after="0"/>
              <w:jc w:val="center"/>
              <w:rPr>
                <w:rFonts w:ascii="Arial" w:hAnsi="Arial" w:cs="Arial"/>
                <w:sz w:val="18"/>
                <w:szCs w:val="18"/>
              </w:rPr>
            </w:pPr>
          </w:p>
        </w:tc>
      </w:tr>
      <w:tr w:rsidR="004D590A" w:rsidRPr="004155C2" w14:paraId="155C1D7C" w14:textId="77777777" w:rsidTr="00D978A6">
        <w:trPr>
          <w:cantSplit/>
          <w:trHeight w:val="284"/>
        </w:trPr>
        <w:tc>
          <w:tcPr>
            <w:tcW w:w="2078" w:type="pct"/>
            <w:tcBorders>
              <w:bottom w:val="single" w:sz="4" w:space="0" w:color="auto"/>
            </w:tcBorders>
            <w:vAlign w:val="center"/>
          </w:tcPr>
          <w:p w14:paraId="1615D1D1" w14:textId="14E936EC"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Automatic Levelling Clause 8.2.4</w:t>
            </w:r>
          </w:p>
        </w:tc>
        <w:tc>
          <w:tcPr>
            <w:tcW w:w="284" w:type="pct"/>
            <w:tcBorders>
              <w:bottom w:val="single" w:sz="4" w:space="0" w:color="auto"/>
              <w:right w:val="single" w:sz="2" w:space="0" w:color="auto"/>
            </w:tcBorders>
            <w:vAlign w:val="center"/>
          </w:tcPr>
          <w:p w14:paraId="5E1F0E33"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68709B1C"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4" w:space="0" w:color="auto"/>
              <w:right w:val="single" w:sz="24" w:space="0" w:color="auto"/>
            </w:tcBorders>
            <w:vAlign w:val="center"/>
          </w:tcPr>
          <w:p w14:paraId="42FB602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40A5AAD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E97C3B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F3AF8A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461DD9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97F735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978263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15E2D5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4FE795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182A9F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CBE757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1AE2EAE"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2417CC3"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304A310C" w14:textId="77777777" w:rsidTr="00D978A6">
        <w:trPr>
          <w:cantSplit/>
          <w:trHeight w:val="284"/>
        </w:trPr>
        <w:tc>
          <w:tcPr>
            <w:tcW w:w="2078" w:type="pct"/>
            <w:vAlign w:val="center"/>
          </w:tcPr>
          <w:p w14:paraId="09E3CCF5" w14:textId="51ECC7DC"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Chair Carriage Rotation Clause 7.4.3</w:t>
            </w:r>
          </w:p>
        </w:tc>
        <w:tc>
          <w:tcPr>
            <w:tcW w:w="284" w:type="pct"/>
            <w:tcBorders>
              <w:right w:val="single" w:sz="2" w:space="0" w:color="auto"/>
            </w:tcBorders>
            <w:vAlign w:val="center"/>
          </w:tcPr>
          <w:p w14:paraId="033A7B3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S</w:t>
            </w:r>
          </w:p>
        </w:tc>
        <w:tc>
          <w:tcPr>
            <w:tcW w:w="210" w:type="pct"/>
            <w:tcBorders>
              <w:top w:val="single" w:sz="2" w:space="0" w:color="auto"/>
              <w:left w:val="single" w:sz="2" w:space="0" w:color="auto"/>
              <w:bottom w:val="single" w:sz="2" w:space="0" w:color="auto"/>
              <w:right w:val="single" w:sz="2" w:space="0" w:color="auto"/>
            </w:tcBorders>
            <w:vAlign w:val="center"/>
          </w:tcPr>
          <w:p w14:paraId="7596C1C0"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3393E6D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C0C0C9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54BDD1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A6C915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210B15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5701E5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947B66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F2CA6D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F096CC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79E227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89D473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4C0BE01"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4145DD5E"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0754B7B6" w14:textId="77777777" w:rsidTr="00D978A6">
        <w:trPr>
          <w:cantSplit/>
          <w:trHeight w:val="284"/>
        </w:trPr>
        <w:tc>
          <w:tcPr>
            <w:tcW w:w="2078" w:type="pct"/>
            <w:vAlign w:val="center"/>
          </w:tcPr>
          <w:p w14:paraId="2948614B" w14:textId="03BC31BF"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Emergency Battery Backup System Clause 8.3</w:t>
            </w:r>
          </w:p>
        </w:tc>
        <w:tc>
          <w:tcPr>
            <w:tcW w:w="284" w:type="pct"/>
            <w:tcBorders>
              <w:right w:val="single" w:sz="2" w:space="0" w:color="auto"/>
            </w:tcBorders>
            <w:vAlign w:val="center"/>
          </w:tcPr>
          <w:p w14:paraId="58C93C1B"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3B13CB0D"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0161732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28ACF2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239989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69F5ED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B05292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008A3F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687430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E23268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589F1B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80AF02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6AC70A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06B422B"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DD60A45"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02B6BB4C" w14:textId="77777777" w:rsidTr="00D978A6">
        <w:trPr>
          <w:cantSplit/>
          <w:trHeight w:val="284"/>
        </w:trPr>
        <w:tc>
          <w:tcPr>
            <w:tcW w:w="2078" w:type="pct"/>
            <w:vAlign w:val="center"/>
          </w:tcPr>
          <w:p w14:paraId="58187A66" w14:textId="65CD124C"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Emergency Moving of Carriage Clause 6.1.4</w:t>
            </w:r>
          </w:p>
        </w:tc>
        <w:tc>
          <w:tcPr>
            <w:tcW w:w="284" w:type="pct"/>
            <w:tcBorders>
              <w:right w:val="single" w:sz="2" w:space="0" w:color="auto"/>
            </w:tcBorders>
            <w:vAlign w:val="center"/>
          </w:tcPr>
          <w:p w14:paraId="3E1C82DE"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66D55EB4"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229F1A5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CC2A4F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23E9ED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761AB6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8F85DF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B39894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954134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974644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1370D2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801189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D1A31C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0F3701D"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1620C874"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3FA4B6CB" w14:textId="77777777" w:rsidTr="00D978A6">
        <w:trPr>
          <w:cantSplit/>
          <w:trHeight w:val="284"/>
        </w:trPr>
        <w:tc>
          <w:tcPr>
            <w:tcW w:w="2078" w:type="pct"/>
            <w:vAlign w:val="center"/>
          </w:tcPr>
          <w:p w14:paraId="373C1795" w14:textId="0743EA5E"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Foldable Seat Clause 7.6.6</w:t>
            </w:r>
          </w:p>
        </w:tc>
        <w:tc>
          <w:tcPr>
            <w:tcW w:w="284" w:type="pct"/>
            <w:tcBorders>
              <w:right w:val="single" w:sz="2" w:space="0" w:color="auto"/>
            </w:tcBorders>
            <w:vAlign w:val="center"/>
          </w:tcPr>
          <w:p w14:paraId="17617D79"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2173E96"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20C8B9B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F8A58C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97DCC2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0E9F0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DF8CB9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CA6D16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6BBE75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1A77BD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14651D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1BDF56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F7B490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7AD739F"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439920C"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598BA01C" w14:textId="77777777" w:rsidTr="00D978A6">
        <w:trPr>
          <w:cantSplit/>
          <w:trHeight w:val="284"/>
        </w:trPr>
        <w:tc>
          <w:tcPr>
            <w:tcW w:w="2078" w:type="pct"/>
            <w:vAlign w:val="center"/>
          </w:tcPr>
          <w:p w14:paraId="2D055AD2" w14:textId="5382DC2F"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Levelling Tolerances Clause 8.2.4</w:t>
            </w:r>
          </w:p>
        </w:tc>
        <w:tc>
          <w:tcPr>
            <w:tcW w:w="284" w:type="pct"/>
            <w:tcBorders>
              <w:right w:val="single" w:sz="2" w:space="0" w:color="auto"/>
            </w:tcBorders>
            <w:vAlign w:val="center"/>
          </w:tcPr>
          <w:p w14:paraId="4179F24C" w14:textId="02668996"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2" w:space="0" w:color="auto"/>
              <w:right w:val="single" w:sz="2" w:space="0" w:color="auto"/>
            </w:tcBorders>
            <w:vAlign w:val="center"/>
          </w:tcPr>
          <w:p w14:paraId="7E511670"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07D6B5C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5309880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FB59AB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4FC39B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B3EEAE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7C6C6C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FC4D43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D0D97F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D8AFC9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8086F3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69E71E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784B995"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49D05CF9"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1D54E5F3" w14:textId="77777777" w:rsidTr="00D978A6">
        <w:trPr>
          <w:cantSplit/>
          <w:trHeight w:val="284"/>
        </w:trPr>
        <w:tc>
          <w:tcPr>
            <w:tcW w:w="2078" w:type="pct"/>
            <w:vAlign w:val="center"/>
          </w:tcPr>
          <w:p w14:paraId="5C8A4257" w14:textId="5E45CE37"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Operating devices Clause 8.2</w:t>
            </w:r>
          </w:p>
        </w:tc>
        <w:tc>
          <w:tcPr>
            <w:tcW w:w="284" w:type="pct"/>
            <w:tcBorders>
              <w:right w:val="single" w:sz="2" w:space="0" w:color="auto"/>
            </w:tcBorders>
            <w:vAlign w:val="center"/>
          </w:tcPr>
          <w:p w14:paraId="3F1FDA39"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440395A6"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5890CC1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5F2261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5ACC9E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0CA729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19A01C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C4459F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53B153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6AAC92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0F4EBD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F09445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18EB8C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B52C272"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00FA4C7C"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7807A51F" w14:textId="77777777" w:rsidTr="00D978A6">
        <w:trPr>
          <w:cantSplit/>
          <w:trHeight w:val="284"/>
        </w:trPr>
        <w:tc>
          <w:tcPr>
            <w:tcW w:w="2078" w:type="pct"/>
            <w:vAlign w:val="center"/>
          </w:tcPr>
          <w:p w14:paraId="5D0657E5" w14:textId="3704F756"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Power-assisted Swing Doors or Gates Clause 5.2.1.3</w:t>
            </w:r>
          </w:p>
        </w:tc>
        <w:tc>
          <w:tcPr>
            <w:tcW w:w="284" w:type="pct"/>
            <w:tcBorders>
              <w:right w:val="single" w:sz="2" w:space="0" w:color="auto"/>
            </w:tcBorders>
            <w:vAlign w:val="center"/>
          </w:tcPr>
          <w:p w14:paraId="5766CF82"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1E33922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3B7BD46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88FC67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EBD774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596CE6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578B11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22F76C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1EBC66C"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D27DDD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D75B12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71A2CA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22F52A3"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C8226DB"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8199220"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785E8E73" w14:textId="77777777" w:rsidTr="00D978A6">
        <w:trPr>
          <w:cantSplit/>
          <w:trHeight w:val="284"/>
        </w:trPr>
        <w:tc>
          <w:tcPr>
            <w:tcW w:w="2078" w:type="pct"/>
            <w:vAlign w:val="center"/>
          </w:tcPr>
          <w:p w14:paraId="58568BC0" w14:textId="2DCE9712"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Pressure Switch Clause 6.6.8</w:t>
            </w:r>
          </w:p>
        </w:tc>
        <w:tc>
          <w:tcPr>
            <w:tcW w:w="284" w:type="pct"/>
            <w:tcBorders>
              <w:right w:val="single" w:sz="2" w:space="0" w:color="auto"/>
            </w:tcBorders>
            <w:vAlign w:val="center"/>
          </w:tcPr>
          <w:p w14:paraId="0B3C1766"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1B5A64F2"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75DF56E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1416B916"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6C7458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5C413C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E37A62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7EE702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1523CCD"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AF33EC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0BBCB2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F6E912E"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FC47A1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F8C78E2"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3B063651"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126B0F7D" w14:textId="77777777" w:rsidTr="00D978A6">
        <w:trPr>
          <w:cantSplit/>
          <w:trHeight w:val="284"/>
        </w:trPr>
        <w:tc>
          <w:tcPr>
            <w:tcW w:w="2078" w:type="pct"/>
            <w:vAlign w:val="center"/>
          </w:tcPr>
          <w:p w14:paraId="5E8BC77D" w14:textId="69865D30"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Sensitive edges and surfaces Clause 7.2.4</w:t>
            </w:r>
          </w:p>
        </w:tc>
        <w:tc>
          <w:tcPr>
            <w:tcW w:w="284" w:type="pct"/>
            <w:tcBorders>
              <w:right w:val="single" w:sz="2" w:space="0" w:color="auto"/>
            </w:tcBorders>
            <w:vAlign w:val="center"/>
          </w:tcPr>
          <w:p w14:paraId="3370EE09"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E68B121"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615FFB01"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A2D4229"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54FEED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68AA70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0370B1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B05C4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ACFCB4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0B56BCF"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F5ACF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DF8F4C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2D3D5A7"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3B853A4"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716D8A99" w14:textId="77777777" w:rsidR="00CD3F78" w:rsidRPr="004155C2" w:rsidRDefault="00CD3F78" w:rsidP="00CD3F78">
            <w:pPr>
              <w:widowControl w:val="0"/>
              <w:spacing w:after="0"/>
              <w:jc w:val="center"/>
              <w:rPr>
                <w:rFonts w:ascii="Arial" w:hAnsi="Arial" w:cs="Arial"/>
                <w:sz w:val="18"/>
                <w:szCs w:val="18"/>
              </w:rPr>
            </w:pPr>
          </w:p>
        </w:tc>
      </w:tr>
      <w:tr w:rsidR="004D590A" w:rsidRPr="004155C2" w14:paraId="0FE13714" w14:textId="77777777" w:rsidTr="00D978A6">
        <w:trPr>
          <w:cantSplit/>
          <w:trHeight w:val="284"/>
        </w:trPr>
        <w:tc>
          <w:tcPr>
            <w:tcW w:w="2078" w:type="pct"/>
            <w:tcBorders>
              <w:bottom w:val="single" w:sz="4" w:space="0" w:color="auto"/>
            </w:tcBorders>
            <w:vAlign w:val="center"/>
          </w:tcPr>
          <w:p w14:paraId="303DE449" w14:textId="62B1D77F" w:rsidR="00CD3F78" w:rsidRPr="004155C2" w:rsidRDefault="00CD3F78" w:rsidP="00CD3F78">
            <w:pPr>
              <w:widowControl w:val="0"/>
              <w:spacing w:after="0"/>
              <w:rPr>
                <w:rFonts w:ascii="Arial" w:hAnsi="Arial" w:cs="Arial"/>
                <w:sz w:val="18"/>
                <w:szCs w:val="18"/>
              </w:rPr>
            </w:pPr>
            <w:r w:rsidRPr="004155C2">
              <w:rPr>
                <w:rFonts w:ascii="Arial" w:hAnsi="Arial" w:cs="Arial"/>
                <w:sz w:val="18"/>
                <w:szCs w:val="18"/>
              </w:rPr>
              <w:t>Speed-Limited devices Clause 6.6.5</w:t>
            </w:r>
          </w:p>
        </w:tc>
        <w:tc>
          <w:tcPr>
            <w:tcW w:w="284" w:type="pct"/>
            <w:tcBorders>
              <w:right w:val="single" w:sz="2" w:space="0" w:color="auto"/>
            </w:tcBorders>
            <w:vAlign w:val="center"/>
          </w:tcPr>
          <w:p w14:paraId="516B8EFF"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2659BB9B" w14:textId="77777777" w:rsidR="00CD3F78" w:rsidRPr="004155C2" w:rsidRDefault="00CD3F78" w:rsidP="00CD3F78">
            <w:pPr>
              <w:widowControl w:val="0"/>
              <w:spacing w:after="0"/>
              <w:jc w:val="center"/>
              <w:rPr>
                <w:rFonts w:ascii="Arial" w:hAnsi="Arial" w:cs="Arial"/>
                <w:sz w:val="18"/>
                <w:szCs w:val="18"/>
              </w:rPr>
            </w:pPr>
            <w:r w:rsidRPr="004155C2">
              <w:rPr>
                <w:rFonts w:ascii="Arial" w:hAnsi="Arial" w:cs="Arial"/>
                <w:sz w:val="18"/>
                <w:szCs w:val="18"/>
              </w:rPr>
              <w:t>12M</w:t>
            </w:r>
          </w:p>
        </w:tc>
        <w:tc>
          <w:tcPr>
            <w:tcW w:w="191" w:type="pct"/>
            <w:tcBorders>
              <w:top w:val="single" w:sz="2" w:space="0" w:color="auto"/>
              <w:left w:val="single" w:sz="2" w:space="0" w:color="auto"/>
              <w:bottom w:val="single" w:sz="2" w:space="0" w:color="auto"/>
              <w:right w:val="single" w:sz="24" w:space="0" w:color="auto"/>
            </w:tcBorders>
            <w:vAlign w:val="center"/>
          </w:tcPr>
          <w:p w14:paraId="5B7F038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2B6F9D5"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09B252A"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AED8C5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62E5F92"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C1515B8"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FEEF7B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DA28A2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F9A4C50"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D6E6C9B"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0496474" w14:textId="77777777" w:rsidR="00CD3F78" w:rsidRPr="004155C2" w:rsidRDefault="00CD3F78"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A9F9094" w14:textId="77777777" w:rsidR="00CD3F78" w:rsidRPr="004155C2" w:rsidRDefault="00CD3F78"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67A60D2" w14:textId="77777777" w:rsidR="00CD3F78" w:rsidRPr="004155C2" w:rsidRDefault="00CD3F78" w:rsidP="00CD3F78">
            <w:pPr>
              <w:widowControl w:val="0"/>
              <w:spacing w:after="0"/>
              <w:jc w:val="center"/>
              <w:rPr>
                <w:rFonts w:ascii="Arial" w:hAnsi="Arial" w:cs="Arial"/>
                <w:sz w:val="18"/>
                <w:szCs w:val="18"/>
              </w:rPr>
            </w:pPr>
          </w:p>
        </w:tc>
      </w:tr>
      <w:tr w:rsidR="0035268A" w:rsidRPr="004155C2" w14:paraId="27EC1ABE" w14:textId="77777777" w:rsidTr="00D978A6">
        <w:trPr>
          <w:cantSplit/>
          <w:trHeight w:val="284"/>
        </w:trPr>
        <w:tc>
          <w:tcPr>
            <w:tcW w:w="2078" w:type="pct"/>
            <w:tcBorders>
              <w:bottom w:val="single" w:sz="4" w:space="0" w:color="auto"/>
            </w:tcBorders>
            <w:vAlign w:val="center"/>
          </w:tcPr>
          <w:p w14:paraId="0C76E6E1" w14:textId="723A3D7A" w:rsidR="0035268A" w:rsidRPr="004155C2" w:rsidRDefault="00615A57" w:rsidP="00CD3F78">
            <w:pPr>
              <w:widowControl w:val="0"/>
              <w:spacing w:after="0"/>
              <w:rPr>
                <w:rFonts w:ascii="Arial" w:hAnsi="Arial" w:cs="Arial"/>
                <w:sz w:val="18"/>
                <w:szCs w:val="18"/>
              </w:rPr>
            </w:pPr>
            <w:r>
              <w:rPr>
                <w:rFonts w:ascii="Arial" w:hAnsi="Arial" w:cs="Arial"/>
                <w:sz w:val="18"/>
                <w:szCs w:val="18"/>
              </w:rPr>
              <w:t>*</w:t>
            </w:r>
            <w:r w:rsidR="00C53825">
              <w:rPr>
                <w:rFonts w:ascii="Arial" w:hAnsi="Arial" w:cs="Arial"/>
                <w:sz w:val="18"/>
                <w:szCs w:val="18"/>
              </w:rPr>
              <w:t>Key Switches (or other means of restricted access)</w:t>
            </w:r>
            <w:r>
              <w:rPr>
                <w:rFonts w:ascii="Arial" w:hAnsi="Arial" w:cs="Arial"/>
                <w:sz w:val="18"/>
                <w:szCs w:val="18"/>
              </w:rPr>
              <w:t xml:space="preserve"> </w:t>
            </w:r>
          </w:p>
        </w:tc>
        <w:tc>
          <w:tcPr>
            <w:tcW w:w="284" w:type="pct"/>
            <w:tcBorders>
              <w:right w:val="single" w:sz="2" w:space="0" w:color="auto"/>
            </w:tcBorders>
            <w:vAlign w:val="center"/>
          </w:tcPr>
          <w:p w14:paraId="4883EF8C" w14:textId="5A08B7D3" w:rsidR="0035268A" w:rsidRPr="004155C2" w:rsidRDefault="00C53825"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889B557" w14:textId="666C0A21" w:rsidR="0035268A" w:rsidRPr="004155C2" w:rsidRDefault="00C53825" w:rsidP="00CD3F78">
            <w:pPr>
              <w:widowControl w:val="0"/>
              <w:spacing w:after="0"/>
              <w:jc w:val="center"/>
              <w:rPr>
                <w:rFonts w:ascii="Arial" w:hAnsi="Arial" w:cs="Arial"/>
                <w:sz w:val="18"/>
                <w:szCs w:val="18"/>
              </w:rPr>
            </w:pPr>
            <w:r>
              <w:rPr>
                <w:rFonts w:ascii="Arial" w:hAnsi="Arial" w:cs="Arial"/>
                <w:sz w:val="18"/>
                <w:szCs w:val="18"/>
              </w:rPr>
              <w:t>12R</w:t>
            </w:r>
          </w:p>
        </w:tc>
        <w:tc>
          <w:tcPr>
            <w:tcW w:w="191" w:type="pct"/>
            <w:tcBorders>
              <w:top w:val="single" w:sz="2" w:space="0" w:color="auto"/>
              <w:left w:val="single" w:sz="2" w:space="0" w:color="auto"/>
              <w:bottom w:val="single" w:sz="2" w:space="0" w:color="auto"/>
              <w:right w:val="single" w:sz="24" w:space="0" w:color="auto"/>
            </w:tcBorders>
            <w:vAlign w:val="center"/>
          </w:tcPr>
          <w:p w14:paraId="25FE782A"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2E54A785"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0AB5F0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96859F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3513AB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E45804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B57E84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677EC7A"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1B7CCC6"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337BA9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BFD496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EF6EB5B" w14:textId="77777777" w:rsidR="0035268A" w:rsidRPr="004155C2" w:rsidRDefault="0035268A"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11AFFF91" w14:textId="77777777" w:rsidR="0035268A" w:rsidRPr="004155C2" w:rsidRDefault="0035268A" w:rsidP="00CD3F78">
            <w:pPr>
              <w:widowControl w:val="0"/>
              <w:spacing w:after="0"/>
              <w:jc w:val="center"/>
              <w:rPr>
                <w:rFonts w:ascii="Arial" w:hAnsi="Arial" w:cs="Arial"/>
                <w:sz w:val="18"/>
                <w:szCs w:val="18"/>
              </w:rPr>
            </w:pPr>
          </w:p>
        </w:tc>
      </w:tr>
      <w:tr w:rsidR="0035268A" w:rsidRPr="004155C2" w14:paraId="384160C2" w14:textId="77777777" w:rsidTr="00D978A6">
        <w:trPr>
          <w:cantSplit/>
          <w:trHeight w:val="284"/>
        </w:trPr>
        <w:tc>
          <w:tcPr>
            <w:tcW w:w="2078" w:type="pct"/>
            <w:tcBorders>
              <w:bottom w:val="single" w:sz="4" w:space="0" w:color="auto"/>
            </w:tcBorders>
            <w:vAlign w:val="center"/>
          </w:tcPr>
          <w:p w14:paraId="152E4F0A" w14:textId="3F557558" w:rsidR="0035268A" w:rsidRPr="004155C2" w:rsidRDefault="00615A57" w:rsidP="00CD3F78">
            <w:pPr>
              <w:widowControl w:val="0"/>
              <w:spacing w:after="0"/>
              <w:rPr>
                <w:rFonts w:ascii="Arial" w:hAnsi="Arial" w:cs="Arial"/>
                <w:sz w:val="18"/>
                <w:szCs w:val="18"/>
              </w:rPr>
            </w:pPr>
            <w:r>
              <w:rPr>
                <w:rFonts w:ascii="Arial" w:hAnsi="Arial" w:cs="Arial"/>
                <w:sz w:val="18"/>
                <w:szCs w:val="18"/>
              </w:rPr>
              <w:t>*</w:t>
            </w:r>
            <w:r w:rsidR="00347C60">
              <w:rPr>
                <w:rFonts w:ascii="Arial" w:hAnsi="Arial" w:cs="Arial"/>
                <w:sz w:val="18"/>
                <w:szCs w:val="18"/>
              </w:rPr>
              <w:t>Capacity Labels Clause 4.5.4</w:t>
            </w:r>
          </w:p>
        </w:tc>
        <w:tc>
          <w:tcPr>
            <w:tcW w:w="284" w:type="pct"/>
            <w:tcBorders>
              <w:right w:val="single" w:sz="2" w:space="0" w:color="auto"/>
            </w:tcBorders>
            <w:vAlign w:val="center"/>
          </w:tcPr>
          <w:p w14:paraId="2C9AF732" w14:textId="42D0D427" w:rsidR="0035268A" w:rsidRPr="004155C2" w:rsidRDefault="00347C60"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5009F45B" w14:textId="6078C161" w:rsidR="0035268A" w:rsidRPr="004155C2" w:rsidRDefault="00347C60" w:rsidP="00CD3F78">
            <w:pPr>
              <w:widowControl w:val="0"/>
              <w:spacing w:after="0"/>
              <w:jc w:val="center"/>
              <w:rPr>
                <w:rFonts w:ascii="Arial" w:hAnsi="Arial" w:cs="Arial"/>
                <w:sz w:val="18"/>
                <w:szCs w:val="18"/>
              </w:rPr>
            </w:pPr>
            <w:r>
              <w:rPr>
                <w:rFonts w:ascii="Arial" w:hAnsi="Arial" w:cs="Arial"/>
                <w:sz w:val="18"/>
                <w:szCs w:val="18"/>
              </w:rPr>
              <w:t>12R</w:t>
            </w:r>
          </w:p>
        </w:tc>
        <w:tc>
          <w:tcPr>
            <w:tcW w:w="191" w:type="pct"/>
            <w:tcBorders>
              <w:top w:val="single" w:sz="2" w:space="0" w:color="auto"/>
              <w:left w:val="single" w:sz="2" w:space="0" w:color="auto"/>
              <w:bottom w:val="single" w:sz="2" w:space="0" w:color="auto"/>
              <w:right w:val="single" w:sz="24" w:space="0" w:color="auto"/>
            </w:tcBorders>
            <w:vAlign w:val="center"/>
          </w:tcPr>
          <w:p w14:paraId="28F033EE"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2205086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61F3FB0"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7DB2398"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CF16432"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39DB42C"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415C5F0"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2576CBF"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EF385B9"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F5DD5BD"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DDD6ABB"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254752D" w14:textId="77777777" w:rsidR="0035268A" w:rsidRPr="004155C2" w:rsidRDefault="0035268A"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5D203941" w14:textId="77777777" w:rsidR="0035268A" w:rsidRPr="004155C2" w:rsidRDefault="0035268A" w:rsidP="00CD3F78">
            <w:pPr>
              <w:widowControl w:val="0"/>
              <w:spacing w:after="0"/>
              <w:jc w:val="center"/>
              <w:rPr>
                <w:rFonts w:ascii="Arial" w:hAnsi="Arial" w:cs="Arial"/>
                <w:sz w:val="18"/>
                <w:szCs w:val="18"/>
              </w:rPr>
            </w:pPr>
          </w:p>
        </w:tc>
      </w:tr>
      <w:tr w:rsidR="0035268A" w:rsidRPr="004155C2" w14:paraId="45F6F89C" w14:textId="77777777" w:rsidTr="00D978A6">
        <w:trPr>
          <w:cantSplit/>
          <w:trHeight w:val="284"/>
        </w:trPr>
        <w:tc>
          <w:tcPr>
            <w:tcW w:w="2078" w:type="pct"/>
            <w:tcBorders>
              <w:bottom w:val="single" w:sz="4" w:space="0" w:color="auto"/>
            </w:tcBorders>
            <w:vAlign w:val="center"/>
          </w:tcPr>
          <w:p w14:paraId="1525BECD" w14:textId="4C838CE8" w:rsidR="0035268A" w:rsidRPr="004155C2" w:rsidRDefault="00615A57" w:rsidP="00CD3F78">
            <w:pPr>
              <w:widowControl w:val="0"/>
              <w:spacing w:after="0"/>
              <w:rPr>
                <w:rFonts w:ascii="Arial" w:hAnsi="Arial" w:cs="Arial"/>
                <w:sz w:val="18"/>
                <w:szCs w:val="18"/>
              </w:rPr>
            </w:pPr>
            <w:r>
              <w:rPr>
                <w:rFonts w:ascii="Arial" w:hAnsi="Arial" w:cs="Arial"/>
                <w:sz w:val="18"/>
                <w:szCs w:val="18"/>
              </w:rPr>
              <w:t>*</w:t>
            </w:r>
            <w:r w:rsidR="00347C60">
              <w:rPr>
                <w:rFonts w:ascii="Arial" w:hAnsi="Arial" w:cs="Arial"/>
                <w:sz w:val="18"/>
                <w:szCs w:val="18"/>
              </w:rPr>
              <w:t>Data Plate and Signs Clause 9</w:t>
            </w:r>
          </w:p>
        </w:tc>
        <w:tc>
          <w:tcPr>
            <w:tcW w:w="284" w:type="pct"/>
            <w:tcBorders>
              <w:right w:val="single" w:sz="2" w:space="0" w:color="auto"/>
            </w:tcBorders>
            <w:vAlign w:val="center"/>
          </w:tcPr>
          <w:p w14:paraId="64157146" w14:textId="6067C4B1" w:rsidR="0035268A" w:rsidRPr="004155C2" w:rsidRDefault="00347C60" w:rsidP="00CD3F78">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25A76A1D" w14:textId="3CC28CB7" w:rsidR="0035268A" w:rsidRPr="004155C2" w:rsidRDefault="00347C60" w:rsidP="00CD3F78">
            <w:pPr>
              <w:widowControl w:val="0"/>
              <w:spacing w:after="0"/>
              <w:jc w:val="center"/>
              <w:rPr>
                <w:rFonts w:ascii="Arial" w:hAnsi="Arial" w:cs="Arial"/>
                <w:sz w:val="18"/>
                <w:szCs w:val="18"/>
              </w:rPr>
            </w:pPr>
            <w:r>
              <w:rPr>
                <w:rFonts w:ascii="Arial" w:hAnsi="Arial" w:cs="Arial"/>
                <w:sz w:val="18"/>
                <w:szCs w:val="18"/>
              </w:rPr>
              <w:t>12R</w:t>
            </w:r>
          </w:p>
        </w:tc>
        <w:tc>
          <w:tcPr>
            <w:tcW w:w="191" w:type="pct"/>
            <w:tcBorders>
              <w:top w:val="single" w:sz="2" w:space="0" w:color="auto"/>
              <w:left w:val="single" w:sz="2" w:space="0" w:color="auto"/>
              <w:bottom w:val="single" w:sz="2" w:space="0" w:color="auto"/>
              <w:right w:val="single" w:sz="24" w:space="0" w:color="auto"/>
            </w:tcBorders>
            <w:vAlign w:val="center"/>
          </w:tcPr>
          <w:p w14:paraId="229EB2A7"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D387B86"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AE788C4"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F768CCF"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204D796"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ECF6F07"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6E36212"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C361032"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1184F31"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CA2DC8C"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EF3C737" w14:textId="77777777" w:rsidR="0035268A" w:rsidRPr="004155C2" w:rsidRDefault="0035268A" w:rsidP="00CD3F78">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92E7973" w14:textId="77777777" w:rsidR="0035268A" w:rsidRPr="004155C2" w:rsidRDefault="0035268A" w:rsidP="00CD3F78">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26F5FCFB" w14:textId="77777777" w:rsidR="0035268A" w:rsidRPr="004155C2" w:rsidRDefault="0035268A" w:rsidP="00CD3F78">
            <w:pPr>
              <w:widowControl w:val="0"/>
              <w:spacing w:after="0"/>
              <w:jc w:val="center"/>
              <w:rPr>
                <w:rFonts w:ascii="Arial" w:hAnsi="Arial" w:cs="Arial"/>
                <w:sz w:val="18"/>
                <w:szCs w:val="18"/>
              </w:rPr>
            </w:pPr>
          </w:p>
        </w:tc>
      </w:tr>
      <w:tr w:rsidR="00A43A02" w:rsidRPr="004155C2" w14:paraId="35764BFC" w14:textId="77777777" w:rsidTr="00D978A6">
        <w:trPr>
          <w:cantSplit/>
          <w:trHeight w:val="284"/>
        </w:trPr>
        <w:tc>
          <w:tcPr>
            <w:tcW w:w="2078" w:type="pct"/>
            <w:tcBorders>
              <w:bottom w:val="single" w:sz="4" w:space="0" w:color="auto"/>
            </w:tcBorders>
            <w:vAlign w:val="center"/>
          </w:tcPr>
          <w:p w14:paraId="39FB6D75" w14:textId="3883F53E" w:rsidR="00A43A02" w:rsidRPr="004155C2" w:rsidRDefault="00615A57" w:rsidP="00A43A02">
            <w:pPr>
              <w:widowControl w:val="0"/>
              <w:spacing w:after="0"/>
              <w:rPr>
                <w:rFonts w:ascii="Arial" w:hAnsi="Arial" w:cs="Arial"/>
                <w:sz w:val="18"/>
                <w:szCs w:val="18"/>
              </w:rPr>
            </w:pPr>
            <w:r>
              <w:rPr>
                <w:rFonts w:ascii="Arial" w:hAnsi="Arial" w:cs="Arial"/>
                <w:sz w:val="18"/>
                <w:szCs w:val="18"/>
              </w:rPr>
              <w:t>*</w:t>
            </w:r>
            <w:r w:rsidR="00A43A02">
              <w:rPr>
                <w:rFonts w:ascii="Arial" w:hAnsi="Arial" w:cs="Arial"/>
                <w:sz w:val="18"/>
                <w:szCs w:val="18"/>
              </w:rPr>
              <w:t xml:space="preserve">Operating Instructions </w:t>
            </w:r>
          </w:p>
        </w:tc>
        <w:tc>
          <w:tcPr>
            <w:tcW w:w="284" w:type="pct"/>
            <w:tcBorders>
              <w:right w:val="single" w:sz="2" w:space="0" w:color="auto"/>
            </w:tcBorders>
            <w:vAlign w:val="center"/>
          </w:tcPr>
          <w:p w14:paraId="7DA2F8F1" w14:textId="20E3E889"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703534C7" w14:textId="75D8C44F"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12R</w:t>
            </w:r>
          </w:p>
        </w:tc>
        <w:tc>
          <w:tcPr>
            <w:tcW w:w="191" w:type="pct"/>
            <w:tcBorders>
              <w:top w:val="single" w:sz="2" w:space="0" w:color="auto"/>
              <w:left w:val="single" w:sz="2" w:space="0" w:color="auto"/>
              <w:bottom w:val="single" w:sz="2" w:space="0" w:color="auto"/>
              <w:right w:val="single" w:sz="24" w:space="0" w:color="auto"/>
            </w:tcBorders>
            <w:vAlign w:val="center"/>
          </w:tcPr>
          <w:p w14:paraId="4436A09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7EBC9DA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4F8B16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3B9F2E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FA8CD9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9E3873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8C6809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2405BF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A14687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BF8B2B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EECD84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F3194F9"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0C2D006F" w14:textId="77777777" w:rsidR="00A43A02" w:rsidRPr="004155C2" w:rsidRDefault="00A43A02" w:rsidP="00A43A02">
            <w:pPr>
              <w:widowControl w:val="0"/>
              <w:spacing w:after="0"/>
              <w:jc w:val="center"/>
              <w:rPr>
                <w:rFonts w:ascii="Arial" w:hAnsi="Arial" w:cs="Arial"/>
                <w:sz w:val="18"/>
                <w:szCs w:val="18"/>
              </w:rPr>
            </w:pPr>
          </w:p>
        </w:tc>
      </w:tr>
      <w:tr w:rsidR="00B902E2" w:rsidRPr="004155C2" w14:paraId="55280E93" w14:textId="77777777" w:rsidTr="00D978A6">
        <w:trPr>
          <w:cantSplit/>
          <w:trHeight w:val="284"/>
        </w:trPr>
        <w:tc>
          <w:tcPr>
            <w:tcW w:w="2078" w:type="pct"/>
            <w:tcBorders>
              <w:bottom w:val="single" w:sz="4" w:space="0" w:color="auto"/>
            </w:tcBorders>
            <w:vAlign w:val="center"/>
          </w:tcPr>
          <w:p w14:paraId="492AA191" w14:textId="77777777" w:rsidR="00B902E2" w:rsidRDefault="00B902E2" w:rsidP="00A43A02">
            <w:pPr>
              <w:widowControl w:val="0"/>
              <w:spacing w:after="0"/>
              <w:rPr>
                <w:rFonts w:ascii="Arial" w:hAnsi="Arial" w:cs="Arial"/>
                <w:sz w:val="18"/>
                <w:szCs w:val="18"/>
              </w:rPr>
            </w:pPr>
          </w:p>
        </w:tc>
        <w:tc>
          <w:tcPr>
            <w:tcW w:w="284" w:type="pct"/>
            <w:tcBorders>
              <w:right w:val="single" w:sz="2" w:space="0" w:color="auto"/>
            </w:tcBorders>
            <w:vAlign w:val="center"/>
          </w:tcPr>
          <w:p w14:paraId="03851604" w14:textId="77777777" w:rsidR="00B902E2" w:rsidRPr="004155C2" w:rsidRDefault="00B902E2" w:rsidP="00A43A02">
            <w:pPr>
              <w:widowControl w:val="0"/>
              <w:spacing w:after="0"/>
              <w:jc w:val="center"/>
              <w:rPr>
                <w:rFonts w:ascii="Arial" w:hAnsi="Arial" w:cs="Arial"/>
                <w:sz w:val="18"/>
                <w:szCs w:val="18"/>
              </w:rPr>
            </w:pPr>
          </w:p>
        </w:tc>
        <w:tc>
          <w:tcPr>
            <w:tcW w:w="210" w:type="pct"/>
            <w:tcBorders>
              <w:top w:val="single" w:sz="2" w:space="0" w:color="auto"/>
              <w:left w:val="single" w:sz="2" w:space="0" w:color="auto"/>
              <w:bottom w:val="single" w:sz="2" w:space="0" w:color="auto"/>
              <w:right w:val="single" w:sz="2" w:space="0" w:color="auto"/>
            </w:tcBorders>
            <w:vAlign w:val="center"/>
          </w:tcPr>
          <w:p w14:paraId="23AA3EDE" w14:textId="77777777" w:rsidR="00B902E2" w:rsidRDefault="00B902E2" w:rsidP="00A43A02">
            <w:pPr>
              <w:widowControl w:val="0"/>
              <w:spacing w:after="0"/>
              <w:jc w:val="center"/>
              <w:rPr>
                <w:rFonts w:ascii="Arial" w:hAnsi="Arial" w:cs="Arial"/>
                <w:sz w:val="18"/>
                <w:szCs w:val="18"/>
              </w:rPr>
            </w:pPr>
          </w:p>
        </w:tc>
        <w:tc>
          <w:tcPr>
            <w:tcW w:w="191" w:type="pct"/>
            <w:tcBorders>
              <w:top w:val="single" w:sz="2" w:space="0" w:color="auto"/>
              <w:left w:val="single" w:sz="2" w:space="0" w:color="auto"/>
              <w:bottom w:val="single" w:sz="2" w:space="0" w:color="auto"/>
              <w:right w:val="single" w:sz="24" w:space="0" w:color="auto"/>
            </w:tcBorders>
            <w:vAlign w:val="center"/>
          </w:tcPr>
          <w:p w14:paraId="553A92F4"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43247F58"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A36319A"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C19CA98"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47E0767"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1EEE09F"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42C0450"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7AE2EA8"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040A259"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AA0F678"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C1C0DAC" w14:textId="77777777" w:rsidR="00B902E2" w:rsidRPr="004155C2" w:rsidRDefault="00B902E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B453C2D" w14:textId="77777777" w:rsidR="00B902E2" w:rsidRPr="004155C2" w:rsidRDefault="00B902E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A226922" w14:textId="77777777" w:rsidR="00B902E2" w:rsidRPr="004155C2" w:rsidRDefault="00B902E2" w:rsidP="00A43A02">
            <w:pPr>
              <w:widowControl w:val="0"/>
              <w:spacing w:after="0"/>
              <w:jc w:val="center"/>
              <w:rPr>
                <w:rFonts w:ascii="Arial" w:hAnsi="Arial" w:cs="Arial"/>
                <w:sz w:val="18"/>
                <w:szCs w:val="18"/>
              </w:rPr>
            </w:pPr>
          </w:p>
        </w:tc>
      </w:tr>
      <w:tr w:rsidR="00A43A02" w:rsidRPr="004155C2" w14:paraId="70B97F90" w14:textId="77777777" w:rsidTr="00D978A6">
        <w:trPr>
          <w:cantSplit/>
          <w:trHeight w:val="284"/>
        </w:trPr>
        <w:tc>
          <w:tcPr>
            <w:tcW w:w="2078" w:type="pct"/>
            <w:tcBorders>
              <w:bottom w:val="single" w:sz="4" w:space="0" w:color="auto"/>
            </w:tcBorders>
            <w:vAlign w:val="center"/>
          </w:tcPr>
          <w:p w14:paraId="72B03964" w14:textId="63004005" w:rsidR="00A43A02" w:rsidRPr="0058555B" w:rsidRDefault="00615A57" w:rsidP="00A43A02">
            <w:pPr>
              <w:widowControl w:val="0"/>
              <w:spacing w:after="0"/>
              <w:rPr>
                <w:rFonts w:ascii="Arial" w:hAnsi="Arial" w:cs="Arial"/>
                <w:spacing w:val="-6"/>
                <w:sz w:val="18"/>
                <w:szCs w:val="18"/>
              </w:rPr>
            </w:pPr>
            <w:r w:rsidRPr="0058555B">
              <w:rPr>
                <w:rFonts w:ascii="Arial" w:hAnsi="Arial" w:cs="Arial"/>
                <w:spacing w:val="-6"/>
                <w:sz w:val="18"/>
                <w:szCs w:val="18"/>
              </w:rPr>
              <w:t>*Not</w:t>
            </w:r>
            <w:r w:rsidR="0058555B" w:rsidRPr="0058555B">
              <w:rPr>
                <w:rFonts w:ascii="Arial" w:hAnsi="Arial" w:cs="Arial"/>
                <w:spacing w:val="-6"/>
                <w:sz w:val="18"/>
                <w:szCs w:val="18"/>
              </w:rPr>
              <w:t xml:space="preserve"> currently in</w:t>
            </w:r>
            <w:r w:rsidRPr="0058555B">
              <w:rPr>
                <w:rFonts w:ascii="Arial" w:hAnsi="Arial" w:cs="Arial"/>
                <w:spacing w:val="-6"/>
                <w:sz w:val="18"/>
                <w:szCs w:val="18"/>
              </w:rPr>
              <w:t xml:space="preserve"> B355 Annex B, however these procedures are recommended.</w:t>
            </w:r>
          </w:p>
        </w:tc>
        <w:tc>
          <w:tcPr>
            <w:tcW w:w="284" w:type="pct"/>
            <w:tcBorders>
              <w:right w:val="single" w:sz="2" w:space="0" w:color="auto"/>
            </w:tcBorders>
            <w:vAlign w:val="center"/>
          </w:tcPr>
          <w:p w14:paraId="6D96B3A0" w14:textId="77777777" w:rsidR="00A43A02" w:rsidRPr="004155C2" w:rsidRDefault="00A43A02" w:rsidP="00A43A02">
            <w:pPr>
              <w:widowControl w:val="0"/>
              <w:spacing w:after="0"/>
              <w:jc w:val="center"/>
              <w:rPr>
                <w:rFonts w:ascii="Arial" w:hAnsi="Arial" w:cs="Arial"/>
                <w:sz w:val="18"/>
                <w:szCs w:val="18"/>
              </w:rPr>
            </w:pPr>
          </w:p>
        </w:tc>
        <w:tc>
          <w:tcPr>
            <w:tcW w:w="210" w:type="pct"/>
            <w:tcBorders>
              <w:top w:val="single" w:sz="2" w:space="0" w:color="auto"/>
              <w:left w:val="single" w:sz="2" w:space="0" w:color="auto"/>
              <w:bottom w:val="single" w:sz="2" w:space="0" w:color="auto"/>
              <w:right w:val="single" w:sz="2" w:space="0" w:color="auto"/>
            </w:tcBorders>
            <w:vAlign w:val="center"/>
          </w:tcPr>
          <w:p w14:paraId="4975FC88" w14:textId="77777777" w:rsidR="00A43A02" w:rsidRPr="004155C2" w:rsidRDefault="00A43A02" w:rsidP="00A43A02">
            <w:pPr>
              <w:widowControl w:val="0"/>
              <w:spacing w:after="0"/>
              <w:jc w:val="center"/>
              <w:rPr>
                <w:rFonts w:ascii="Arial" w:hAnsi="Arial" w:cs="Arial"/>
                <w:sz w:val="18"/>
                <w:szCs w:val="18"/>
              </w:rPr>
            </w:pPr>
          </w:p>
        </w:tc>
        <w:tc>
          <w:tcPr>
            <w:tcW w:w="191" w:type="pct"/>
            <w:tcBorders>
              <w:top w:val="single" w:sz="2" w:space="0" w:color="auto"/>
              <w:left w:val="single" w:sz="2" w:space="0" w:color="auto"/>
              <w:bottom w:val="single" w:sz="2" w:space="0" w:color="auto"/>
              <w:right w:val="single" w:sz="24" w:space="0" w:color="auto"/>
            </w:tcBorders>
            <w:vAlign w:val="center"/>
          </w:tcPr>
          <w:p w14:paraId="4E65CD8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28B02B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9F33F2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3CAA8D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0BCFD2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D47A27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030BA6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86AB41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08CA21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E321E6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3C4053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208169C"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2B582CC0"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0F72D962" w14:textId="77777777" w:rsidTr="00D978A6">
        <w:trPr>
          <w:cantSplit/>
          <w:trHeight w:val="284"/>
        </w:trPr>
        <w:tc>
          <w:tcPr>
            <w:tcW w:w="2078" w:type="pct"/>
            <w:vMerge w:val="restart"/>
            <w:shd w:val="clear" w:color="auto" w:fill="BFBFBF"/>
            <w:vAlign w:val="center"/>
          </w:tcPr>
          <w:p w14:paraId="4E0AA520" w14:textId="698C929E" w:rsidR="00A43A02" w:rsidRPr="004155C2" w:rsidRDefault="00A43A02" w:rsidP="00A43A02">
            <w:pPr>
              <w:widowControl w:val="0"/>
              <w:spacing w:after="0"/>
              <w:rPr>
                <w:rFonts w:ascii="Arial" w:hAnsi="Arial" w:cs="Arial"/>
                <w:b/>
                <w:sz w:val="18"/>
                <w:szCs w:val="18"/>
                <w:lang w:val="en-GB"/>
              </w:rPr>
            </w:pPr>
            <w:r w:rsidRPr="004155C2">
              <w:rPr>
                <w:rFonts w:ascii="Arial" w:hAnsi="Arial" w:cs="Arial"/>
                <w:b/>
                <w:sz w:val="18"/>
                <w:szCs w:val="18"/>
                <w:lang w:val="en-GB"/>
              </w:rPr>
              <w:lastRenderedPageBreak/>
              <w:t>B.7</w:t>
            </w:r>
            <w:r>
              <w:rPr>
                <w:rFonts w:ascii="Arial" w:hAnsi="Arial" w:cs="Arial"/>
                <w:b/>
                <w:sz w:val="18"/>
                <w:szCs w:val="18"/>
                <w:lang w:val="en-GB"/>
              </w:rPr>
              <w:t xml:space="preserve"> Maintenance of </w:t>
            </w:r>
            <w:r w:rsidRPr="004155C2">
              <w:rPr>
                <w:rFonts w:ascii="Arial" w:hAnsi="Arial" w:cs="Arial"/>
                <w:b/>
                <w:sz w:val="18"/>
                <w:szCs w:val="18"/>
                <w:lang w:val="en-GB"/>
              </w:rPr>
              <w:t>screw</w:t>
            </w:r>
            <w:r>
              <w:rPr>
                <w:rFonts w:ascii="Arial" w:hAnsi="Arial" w:cs="Arial"/>
                <w:b/>
                <w:sz w:val="18"/>
                <w:szCs w:val="18"/>
                <w:lang w:val="en-GB"/>
              </w:rPr>
              <w:t xml:space="preserve"> </w:t>
            </w:r>
            <w:r w:rsidRPr="004155C2">
              <w:rPr>
                <w:rFonts w:ascii="Arial" w:hAnsi="Arial" w:cs="Arial"/>
                <w:b/>
                <w:sz w:val="18"/>
                <w:szCs w:val="18"/>
                <w:lang w:val="en-GB"/>
              </w:rPr>
              <w:t>and nut</w:t>
            </w:r>
            <w:r>
              <w:rPr>
                <w:rFonts w:ascii="Arial" w:hAnsi="Arial" w:cs="Arial"/>
                <w:b/>
                <w:sz w:val="18"/>
                <w:szCs w:val="18"/>
                <w:lang w:val="en-GB"/>
              </w:rPr>
              <w:t xml:space="preserve"> drives</w:t>
            </w:r>
          </w:p>
        </w:tc>
        <w:tc>
          <w:tcPr>
            <w:tcW w:w="284" w:type="pct"/>
            <w:shd w:val="clear" w:color="auto" w:fill="BFBFBF"/>
            <w:vAlign w:val="center"/>
          </w:tcPr>
          <w:p w14:paraId="096D929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right w:val="single" w:sz="24" w:space="0" w:color="auto"/>
            </w:tcBorders>
            <w:shd w:val="clear" w:color="auto" w:fill="BFBFBF"/>
            <w:vAlign w:val="center"/>
          </w:tcPr>
          <w:p w14:paraId="4B9CABA0"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left w:val="single" w:sz="24" w:space="0" w:color="auto"/>
              <w:right w:val="single" w:sz="4" w:space="0" w:color="auto"/>
            </w:tcBorders>
            <w:shd w:val="clear" w:color="auto" w:fill="BFBFBF"/>
            <w:vAlign w:val="center"/>
          </w:tcPr>
          <w:p w14:paraId="547108FE"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A43A02" w:rsidRPr="004155C2" w14:paraId="54961493" w14:textId="77777777" w:rsidTr="00C67EFC">
        <w:trPr>
          <w:cantSplit/>
          <w:trHeight w:val="197"/>
        </w:trPr>
        <w:tc>
          <w:tcPr>
            <w:tcW w:w="2078" w:type="pct"/>
            <w:vMerge/>
            <w:shd w:val="clear" w:color="auto" w:fill="BFBFBF"/>
            <w:vAlign w:val="center"/>
          </w:tcPr>
          <w:p w14:paraId="440A47AA" w14:textId="77777777" w:rsidR="00A43A02" w:rsidRPr="004155C2" w:rsidRDefault="00A43A02" w:rsidP="00A43A02">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596C0E09" w14:textId="77777777" w:rsidR="00A43A02" w:rsidRPr="004155C2" w:rsidRDefault="00A43A02" w:rsidP="00A43A02">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216361D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CAD1E2A"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186B1FC8"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60AEEC2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1A5C23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3F17DCF1"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1183EF28"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0D7A90B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320DDB3A"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589FFC6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0CA2444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4821F0E5"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5923554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3B8ABD8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A43A02" w:rsidRPr="004155C2" w14:paraId="562F4D98" w14:textId="77777777" w:rsidTr="00D978A6">
        <w:trPr>
          <w:cantSplit/>
          <w:trHeight w:val="284"/>
        </w:trPr>
        <w:tc>
          <w:tcPr>
            <w:tcW w:w="2078" w:type="pct"/>
            <w:vAlign w:val="center"/>
          </w:tcPr>
          <w:p w14:paraId="148F3884" w14:textId="56324BE4"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w:t>
            </w:r>
            <w:r>
              <w:rPr>
                <w:rFonts w:ascii="Arial" w:hAnsi="Arial" w:cs="Arial"/>
                <w:sz w:val="18"/>
                <w:szCs w:val="18"/>
              </w:rPr>
              <w:t>.</w:t>
            </w:r>
            <w:r w:rsidRPr="004155C2">
              <w:rPr>
                <w:rFonts w:ascii="Arial" w:hAnsi="Arial" w:cs="Arial"/>
                <w:sz w:val="18"/>
                <w:szCs w:val="18"/>
              </w:rPr>
              <w:t xml:space="preserve">7.1.1 </w:t>
            </w:r>
            <w:r>
              <w:rPr>
                <w:rFonts w:ascii="Arial" w:hAnsi="Arial" w:cs="Arial"/>
                <w:sz w:val="18"/>
                <w:szCs w:val="18"/>
              </w:rPr>
              <w:t>General Maintenance.</w:t>
            </w:r>
          </w:p>
        </w:tc>
        <w:tc>
          <w:tcPr>
            <w:tcW w:w="284" w:type="pct"/>
            <w:tcBorders>
              <w:right w:val="single" w:sz="2" w:space="0" w:color="auto"/>
            </w:tcBorders>
            <w:vAlign w:val="center"/>
          </w:tcPr>
          <w:p w14:paraId="5577DB5F" w14:textId="35BF9695"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2" w:space="0" w:color="auto"/>
              <w:right w:val="single" w:sz="2" w:space="0" w:color="auto"/>
            </w:tcBorders>
            <w:vAlign w:val="center"/>
          </w:tcPr>
          <w:p w14:paraId="7227A6EC" w14:textId="12009D36" w:rsidR="00A43A0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763B9CA6"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67F5825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50953A9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07F477B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48A0587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4A6E38D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0187CD7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51E18ED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5531B4A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6EED761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26D7318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28931F12"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2F1BBD06"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51E39323" w14:textId="77777777" w:rsidTr="00D978A6">
        <w:trPr>
          <w:cantSplit/>
          <w:trHeight w:val="284"/>
        </w:trPr>
        <w:tc>
          <w:tcPr>
            <w:tcW w:w="2078" w:type="pct"/>
            <w:tcBorders>
              <w:bottom w:val="single" w:sz="4" w:space="0" w:color="auto"/>
            </w:tcBorders>
            <w:vAlign w:val="center"/>
          </w:tcPr>
          <w:p w14:paraId="32B4730D" w14:textId="58BAEA4B"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B.7.1.2 Backup Safety Nut.</w:t>
            </w:r>
          </w:p>
        </w:tc>
        <w:tc>
          <w:tcPr>
            <w:tcW w:w="284" w:type="pct"/>
            <w:tcBorders>
              <w:bottom w:val="single" w:sz="4" w:space="0" w:color="auto"/>
              <w:right w:val="single" w:sz="2" w:space="0" w:color="auto"/>
            </w:tcBorders>
            <w:vAlign w:val="center"/>
          </w:tcPr>
          <w:p w14:paraId="4FAE779D"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732F9D38" w14:textId="0E571CA4"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04AF6FB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595DC1C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7CDFEA9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538D53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605877C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CF7A3C6"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352A94B"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53544D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79FA8FB"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032275BC"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5C0B6AE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D106C25"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3A11A494"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7E781DA6" w14:textId="77777777" w:rsidTr="00D978A6">
        <w:trPr>
          <w:cantSplit/>
          <w:trHeight w:val="284"/>
        </w:trPr>
        <w:tc>
          <w:tcPr>
            <w:tcW w:w="2078" w:type="pct"/>
            <w:tcBorders>
              <w:bottom w:val="single" w:sz="4" w:space="0" w:color="auto"/>
            </w:tcBorders>
            <w:vAlign w:val="center"/>
          </w:tcPr>
          <w:p w14:paraId="7C5A1695" w14:textId="47A4066A"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B.7.2 Acme thread drive</w:t>
            </w:r>
            <w:r>
              <w:rPr>
                <w:rFonts w:ascii="Arial" w:hAnsi="Arial" w:cs="Arial"/>
                <w:sz w:val="18"/>
                <w:szCs w:val="18"/>
              </w:rPr>
              <w:t xml:space="preserve"> screws</w:t>
            </w:r>
          </w:p>
        </w:tc>
        <w:tc>
          <w:tcPr>
            <w:tcW w:w="284" w:type="pct"/>
            <w:tcBorders>
              <w:bottom w:val="single" w:sz="4" w:space="0" w:color="auto"/>
              <w:right w:val="single" w:sz="2" w:space="0" w:color="auto"/>
            </w:tcBorders>
            <w:vAlign w:val="center"/>
          </w:tcPr>
          <w:p w14:paraId="2721400D"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w:t>
            </w:r>
          </w:p>
        </w:tc>
        <w:tc>
          <w:tcPr>
            <w:tcW w:w="210" w:type="pct"/>
            <w:tcBorders>
              <w:top w:val="single" w:sz="2" w:space="0" w:color="auto"/>
              <w:left w:val="single" w:sz="2" w:space="0" w:color="auto"/>
              <w:bottom w:val="single" w:sz="4" w:space="0" w:color="auto"/>
              <w:right w:val="single" w:sz="2" w:space="0" w:color="auto"/>
            </w:tcBorders>
            <w:vAlign w:val="center"/>
          </w:tcPr>
          <w:p w14:paraId="41A2F82E" w14:textId="6448E50E"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2417E52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right w:val="single" w:sz="4" w:space="0" w:color="auto"/>
            </w:tcBorders>
            <w:vAlign w:val="center"/>
          </w:tcPr>
          <w:p w14:paraId="43BF37A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9C7C34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F9AABE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0BC13FC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0FB8184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488EA2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338B01F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76D7B5AC"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4C61903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55E6EDF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7430D78"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0268830C"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2FA037DC" w14:textId="77777777" w:rsidTr="00D978A6">
        <w:trPr>
          <w:cantSplit/>
          <w:trHeight w:val="284"/>
        </w:trPr>
        <w:tc>
          <w:tcPr>
            <w:tcW w:w="2078" w:type="pct"/>
            <w:vMerge w:val="restart"/>
            <w:tcBorders>
              <w:top w:val="single" w:sz="4" w:space="0" w:color="auto"/>
            </w:tcBorders>
            <w:shd w:val="clear" w:color="auto" w:fill="BFBFBF"/>
            <w:vAlign w:val="center"/>
          </w:tcPr>
          <w:p w14:paraId="611675A5" w14:textId="2FCBB019" w:rsidR="00A43A02" w:rsidRPr="004155C2" w:rsidRDefault="00A43A02" w:rsidP="00A43A02">
            <w:pPr>
              <w:widowControl w:val="0"/>
              <w:spacing w:after="0"/>
              <w:rPr>
                <w:rFonts w:ascii="Arial" w:hAnsi="Arial" w:cs="Arial"/>
                <w:b/>
                <w:sz w:val="18"/>
                <w:szCs w:val="18"/>
                <w:lang w:val="en-GB"/>
              </w:rPr>
            </w:pPr>
            <w:r w:rsidRPr="004155C2">
              <w:rPr>
                <w:rFonts w:ascii="Arial" w:hAnsi="Arial" w:cs="Arial"/>
                <w:b/>
                <w:sz w:val="18"/>
                <w:szCs w:val="18"/>
                <w:lang w:val="en-GB"/>
              </w:rPr>
              <w:t>B.8 Rack</w:t>
            </w:r>
            <w:r>
              <w:rPr>
                <w:rFonts w:ascii="Arial" w:hAnsi="Arial" w:cs="Arial"/>
                <w:b/>
                <w:sz w:val="18"/>
                <w:szCs w:val="18"/>
                <w:lang w:val="en-GB"/>
              </w:rPr>
              <w:t xml:space="preserve"> and Pinion Drives</w:t>
            </w:r>
          </w:p>
        </w:tc>
        <w:tc>
          <w:tcPr>
            <w:tcW w:w="284" w:type="pct"/>
            <w:tcBorders>
              <w:top w:val="single" w:sz="4" w:space="0" w:color="auto"/>
            </w:tcBorders>
            <w:shd w:val="clear" w:color="auto" w:fill="BFBFBF"/>
            <w:vAlign w:val="center"/>
          </w:tcPr>
          <w:p w14:paraId="35AC33F4"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4" w:space="0" w:color="auto"/>
              <w:right w:val="single" w:sz="24" w:space="0" w:color="auto"/>
            </w:tcBorders>
            <w:shd w:val="clear" w:color="auto" w:fill="BFBFBF"/>
            <w:vAlign w:val="center"/>
          </w:tcPr>
          <w:p w14:paraId="2A51D888"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4" w:space="0" w:color="auto"/>
              <w:left w:val="single" w:sz="24" w:space="0" w:color="auto"/>
              <w:right w:val="single" w:sz="4" w:space="0" w:color="auto"/>
            </w:tcBorders>
            <w:shd w:val="clear" w:color="auto" w:fill="BFBFBF"/>
            <w:vAlign w:val="center"/>
          </w:tcPr>
          <w:p w14:paraId="20EC986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A43A02" w:rsidRPr="004155C2" w14:paraId="42A054E9" w14:textId="77777777" w:rsidTr="00C67EFC">
        <w:trPr>
          <w:cantSplit/>
          <w:trHeight w:val="206"/>
        </w:trPr>
        <w:tc>
          <w:tcPr>
            <w:tcW w:w="2078" w:type="pct"/>
            <w:vMerge/>
            <w:shd w:val="clear" w:color="auto" w:fill="BFBFBF"/>
            <w:vAlign w:val="center"/>
          </w:tcPr>
          <w:p w14:paraId="308BB77C" w14:textId="77777777" w:rsidR="00A43A02" w:rsidRPr="004155C2" w:rsidRDefault="00A43A02" w:rsidP="00A43A02">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7B0ACB3D" w14:textId="77777777" w:rsidR="00A43A02" w:rsidRPr="004155C2" w:rsidRDefault="00A43A02" w:rsidP="00A43A02">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6823D00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40F099E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694CE1F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4585E9FE"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3D6E9BA0"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5755279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78DD676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60D4010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40384F1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4B3E441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2EC755C4"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3031FC2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08A2FD4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6FDB142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A43A02" w:rsidRPr="004155C2" w14:paraId="5C7F2B9D" w14:textId="77777777" w:rsidTr="00D978A6">
        <w:trPr>
          <w:cantSplit/>
          <w:trHeight w:val="284"/>
        </w:trPr>
        <w:tc>
          <w:tcPr>
            <w:tcW w:w="2078" w:type="pct"/>
            <w:vAlign w:val="center"/>
          </w:tcPr>
          <w:p w14:paraId="1BE65287" w14:textId="4AA05241"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B.8.1 (a) Lubricate Rack</w:t>
            </w:r>
            <w:r>
              <w:rPr>
                <w:rFonts w:ascii="Arial" w:hAnsi="Arial" w:cs="Arial"/>
                <w:sz w:val="18"/>
                <w:szCs w:val="18"/>
              </w:rPr>
              <w:t>s</w:t>
            </w:r>
            <w:r w:rsidRPr="004155C2">
              <w:rPr>
                <w:rFonts w:ascii="Arial" w:hAnsi="Arial" w:cs="Arial"/>
                <w:sz w:val="18"/>
                <w:szCs w:val="18"/>
              </w:rPr>
              <w:t xml:space="preserve"> </w:t>
            </w:r>
          </w:p>
        </w:tc>
        <w:tc>
          <w:tcPr>
            <w:tcW w:w="284" w:type="pct"/>
            <w:tcBorders>
              <w:right w:val="single" w:sz="2" w:space="0" w:color="auto"/>
            </w:tcBorders>
            <w:vAlign w:val="center"/>
          </w:tcPr>
          <w:p w14:paraId="6DF8BD63"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7A866F94"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1273814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7432FB5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2E06F06"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7102B4B"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259CE9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A57315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E0E046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ACB6C5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907EA5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FB525E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437CE2A5"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90F9CD9"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5701008E"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48532799" w14:textId="77777777" w:rsidTr="00D978A6">
        <w:trPr>
          <w:cantSplit/>
          <w:trHeight w:val="284"/>
        </w:trPr>
        <w:tc>
          <w:tcPr>
            <w:tcW w:w="2078" w:type="pct"/>
            <w:vAlign w:val="center"/>
          </w:tcPr>
          <w:p w14:paraId="15B912AF" w14:textId="77777777"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B.8.1 (b) Examine Racks tightness &amp; stability.</w:t>
            </w:r>
          </w:p>
        </w:tc>
        <w:tc>
          <w:tcPr>
            <w:tcW w:w="284" w:type="pct"/>
            <w:tcBorders>
              <w:right w:val="single" w:sz="2" w:space="0" w:color="auto"/>
            </w:tcBorders>
            <w:vAlign w:val="center"/>
          </w:tcPr>
          <w:p w14:paraId="780E8595"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6027A64E"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6C23DDD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37037E3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C0CF10C"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7882BA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DFEAA4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DD69FF6"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DC36F1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6D8AA81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B5E69A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7008A8B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73CC44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1439FC2"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vAlign w:val="center"/>
          </w:tcPr>
          <w:p w14:paraId="6A548A86"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160FB668" w14:textId="77777777" w:rsidTr="00D978A6">
        <w:trPr>
          <w:cantSplit/>
          <w:trHeight w:val="284"/>
        </w:trPr>
        <w:tc>
          <w:tcPr>
            <w:tcW w:w="2078" w:type="pct"/>
            <w:vAlign w:val="center"/>
          </w:tcPr>
          <w:p w14:paraId="3922E828" w14:textId="77777777"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B.8.1 (c) Examine Racks for excess wear &amp; physical damage.</w:t>
            </w:r>
          </w:p>
        </w:tc>
        <w:tc>
          <w:tcPr>
            <w:tcW w:w="284" w:type="pct"/>
            <w:tcBorders>
              <w:right w:val="single" w:sz="2" w:space="0" w:color="auto"/>
            </w:tcBorders>
            <w:vAlign w:val="center"/>
          </w:tcPr>
          <w:p w14:paraId="0B311CA1"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7623F4A6"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6M</w:t>
            </w:r>
          </w:p>
        </w:tc>
        <w:tc>
          <w:tcPr>
            <w:tcW w:w="191" w:type="pct"/>
            <w:tcBorders>
              <w:top w:val="single" w:sz="2" w:space="0" w:color="auto"/>
              <w:left w:val="single" w:sz="2" w:space="0" w:color="auto"/>
              <w:bottom w:val="single" w:sz="2" w:space="0" w:color="auto"/>
              <w:right w:val="single" w:sz="24" w:space="0" w:color="auto"/>
            </w:tcBorders>
            <w:vAlign w:val="center"/>
          </w:tcPr>
          <w:p w14:paraId="5C6D6BE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6CD26B6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F6EC4A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377C09AC"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2C8BE9B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E930B3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A21499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2A110A3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AC08F3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7843A25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55B7267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6E4B74AD"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5FC7FBB2"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2AC3E80B" w14:textId="77777777" w:rsidTr="00D978A6">
        <w:trPr>
          <w:cantSplit/>
          <w:trHeight w:val="284"/>
        </w:trPr>
        <w:tc>
          <w:tcPr>
            <w:tcW w:w="2078" w:type="pct"/>
            <w:vAlign w:val="center"/>
          </w:tcPr>
          <w:p w14:paraId="315BC911" w14:textId="126F4F4C" w:rsidR="00A43A02" w:rsidRPr="004155C2" w:rsidRDefault="00A43A02" w:rsidP="00A43A02">
            <w:pPr>
              <w:widowControl w:val="0"/>
              <w:spacing w:after="0"/>
              <w:rPr>
                <w:rFonts w:ascii="Arial" w:hAnsi="Arial" w:cs="Arial"/>
                <w:sz w:val="18"/>
                <w:szCs w:val="18"/>
              </w:rPr>
            </w:pPr>
            <w:r w:rsidRPr="004155C2">
              <w:rPr>
                <w:rFonts w:ascii="Arial" w:hAnsi="Arial" w:cs="Arial"/>
                <w:sz w:val="18"/>
                <w:szCs w:val="18"/>
              </w:rPr>
              <w:t>B.8.2 Examine the pinion.</w:t>
            </w:r>
          </w:p>
        </w:tc>
        <w:tc>
          <w:tcPr>
            <w:tcW w:w="284" w:type="pct"/>
            <w:tcBorders>
              <w:right w:val="single" w:sz="2" w:space="0" w:color="auto"/>
            </w:tcBorders>
            <w:vAlign w:val="center"/>
          </w:tcPr>
          <w:p w14:paraId="293D640C"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3333F627" w14:textId="2A90925E"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6B770F2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vAlign w:val="center"/>
          </w:tcPr>
          <w:p w14:paraId="518E4FD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5B990BB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963894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vAlign w:val="center"/>
          </w:tcPr>
          <w:p w14:paraId="1A96572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149AAF17"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D3BCE1D"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A5EF05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7366610"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3CF6395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4D02D46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right w:val="single" w:sz="4" w:space="0" w:color="auto"/>
            </w:tcBorders>
            <w:vAlign w:val="center"/>
          </w:tcPr>
          <w:p w14:paraId="009AB7A1"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bottom w:val="single" w:sz="4" w:space="0" w:color="auto"/>
              <w:right w:val="single" w:sz="4" w:space="0" w:color="auto"/>
            </w:tcBorders>
            <w:vAlign w:val="center"/>
          </w:tcPr>
          <w:p w14:paraId="4A8350E9"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735DA9D6" w14:textId="77777777" w:rsidTr="00D978A6">
        <w:trPr>
          <w:cantSplit/>
          <w:trHeight w:val="284"/>
        </w:trPr>
        <w:tc>
          <w:tcPr>
            <w:tcW w:w="2078" w:type="pct"/>
            <w:vMerge w:val="restart"/>
            <w:shd w:val="clear" w:color="auto" w:fill="BFBFBF"/>
            <w:vAlign w:val="center"/>
          </w:tcPr>
          <w:p w14:paraId="38A9B46E" w14:textId="77777777" w:rsidR="00A43A02" w:rsidRPr="004155C2" w:rsidRDefault="00A43A02" w:rsidP="00A43A02">
            <w:pPr>
              <w:widowControl w:val="0"/>
              <w:spacing w:after="0"/>
              <w:rPr>
                <w:rFonts w:ascii="Arial" w:hAnsi="Arial" w:cs="Arial"/>
                <w:b/>
                <w:sz w:val="18"/>
                <w:szCs w:val="18"/>
                <w:lang w:val="en-GB"/>
              </w:rPr>
            </w:pPr>
            <w:r w:rsidRPr="004155C2">
              <w:rPr>
                <w:rFonts w:ascii="Arial" w:hAnsi="Arial" w:cs="Arial"/>
                <w:b/>
                <w:sz w:val="18"/>
                <w:szCs w:val="18"/>
                <w:lang w:val="en-GB"/>
              </w:rPr>
              <w:t>B.9 Chain &amp; Chain Sprocket Drive</w:t>
            </w:r>
          </w:p>
        </w:tc>
        <w:tc>
          <w:tcPr>
            <w:tcW w:w="284" w:type="pct"/>
            <w:shd w:val="clear" w:color="auto" w:fill="BFBFBF"/>
            <w:vAlign w:val="center"/>
          </w:tcPr>
          <w:p w14:paraId="617BAFE8"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right w:val="single" w:sz="24" w:space="0" w:color="auto"/>
            </w:tcBorders>
            <w:shd w:val="clear" w:color="auto" w:fill="BFBFBF"/>
            <w:vAlign w:val="center"/>
          </w:tcPr>
          <w:p w14:paraId="6118503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left w:val="single" w:sz="24" w:space="0" w:color="auto"/>
            </w:tcBorders>
            <w:shd w:val="clear" w:color="auto" w:fill="BFBFBF"/>
            <w:vAlign w:val="center"/>
          </w:tcPr>
          <w:p w14:paraId="7CCA2E4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A43A02" w:rsidRPr="004155C2" w14:paraId="1E10396E" w14:textId="77777777" w:rsidTr="00C67EFC">
        <w:trPr>
          <w:cantSplit/>
          <w:trHeight w:val="215"/>
        </w:trPr>
        <w:tc>
          <w:tcPr>
            <w:tcW w:w="2078" w:type="pct"/>
            <w:vMerge/>
            <w:shd w:val="clear" w:color="auto" w:fill="BFBFBF"/>
            <w:vAlign w:val="center"/>
          </w:tcPr>
          <w:p w14:paraId="6B496D5A" w14:textId="77777777" w:rsidR="00A43A02" w:rsidRPr="004155C2" w:rsidRDefault="00A43A02" w:rsidP="00A43A02">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7AF50436" w14:textId="77777777" w:rsidR="00A43A02" w:rsidRPr="004155C2" w:rsidRDefault="00A43A02" w:rsidP="00A43A02">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24AF88D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D20CE35"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6E93B300"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3346E8A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42575C6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2C80B52F"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60B396C7"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right w:val="single" w:sz="4" w:space="0" w:color="auto"/>
            </w:tcBorders>
            <w:shd w:val="clear" w:color="auto" w:fill="BFBFBF"/>
            <w:vAlign w:val="center"/>
          </w:tcPr>
          <w:p w14:paraId="64AC2DCD"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left w:val="single" w:sz="4" w:space="0" w:color="auto"/>
            </w:tcBorders>
            <w:shd w:val="clear" w:color="auto" w:fill="BFBFBF"/>
            <w:vAlign w:val="center"/>
          </w:tcPr>
          <w:p w14:paraId="3C6605B0"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30F5003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4215F83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5FDF9B8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205EBCE6"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6D818D2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A43A02" w:rsidRPr="004155C2" w14:paraId="36708424" w14:textId="77777777" w:rsidTr="00D978A6">
        <w:trPr>
          <w:cantSplit/>
          <w:trHeight w:val="284"/>
        </w:trPr>
        <w:tc>
          <w:tcPr>
            <w:tcW w:w="2078" w:type="pct"/>
            <w:vAlign w:val="center"/>
          </w:tcPr>
          <w:p w14:paraId="6F77EFF9" w14:textId="73F87CA9" w:rsidR="00A43A02" w:rsidRPr="00853255" w:rsidRDefault="00A43A02" w:rsidP="00A43A02">
            <w:pPr>
              <w:widowControl w:val="0"/>
              <w:spacing w:after="0"/>
              <w:rPr>
                <w:rFonts w:ascii="Arial" w:hAnsi="Arial" w:cs="Arial"/>
                <w:sz w:val="18"/>
                <w:szCs w:val="18"/>
              </w:rPr>
            </w:pPr>
            <w:r>
              <w:rPr>
                <w:rFonts w:ascii="Arial" w:hAnsi="Arial" w:cs="Arial"/>
                <w:sz w:val="18"/>
                <w:szCs w:val="18"/>
              </w:rPr>
              <w:t>B.9 (a) Exa</w:t>
            </w:r>
            <w:r w:rsidRPr="00853255">
              <w:rPr>
                <w:rFonts w:ascii="Arial" w:hAnsi="Arial" w:cs="Arial"/>
                <w:sz w:val="18"/>
                <w:szCs w:val="18"/>
              </w:rPr>
              <w:t>mine Drive Chains.</w:t>
            </w:r>
          </w:p>
        </w:tc>
        <w:tc>
          <w:tcPr>
            <w:tcW w:w="284" w:type="pct"/>
            <w:tcBorders>
              <w:right w:val="single" w:sz="2" w:space="0" w:color="auto"/>
            </w:tcBorders>
            <w:vAlign w:val="center"/>
          </w:tcPr>
          <w:p w14:paraId="673E1A71"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2" w:space="0" w:color="auto"/>
              <w:right w:val="single" w:sz="2" w:space="0" w:color="auto"/>
            </w:tcBorders>
            <w:vAlign w:val="center"/>
          </w:tcPr>
          <w:p w14:paraId="54894BF9" w14:textId="0D785FE7"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3234710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tcBorders>
            <w:vAlign w:val="center"/>
          </w:tcPr>
          <w:p w14:paraId="20E06CF6"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CC0F048"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0CEEEF8"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4DB280C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4022BE0" w14:textId="77777777" w:rsidR="00A43A02" w:rsidRPr="004155C2" w:rsidRDefault="00A43A02" w:rsidP="00A43A02">
            <w:pPr>
              <w:widowControl w:val="0"/>
              <w:spacing w:after="0"/>
              <w:jc w:val="center"/>
              <w:rPr>
                <w:rFonts w:ascii="Arial" w:hAnsi="Arial" w:cs="Arial"/>
                <w:sz w:val="18"/>
                <w:szCs w:val="18"/>
              </w:rPr>
            </w:pPr>
          </w:p>
        </w:tc>
        <w:tc>
          <w:tcPr>
            <w:tcW w:w="189" w:type="pct"/>
            <w:tcBorders>
              <w:right w:val="single" w:sz="4" w:space="0" w:color="auto"/>
            </w:tcBorders>
            <w:vAlign w:val="center"/>
          </w:tcPr>
          <w:p w14:paraId="725A205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tcBorders>
            <w:vAlign w:val="center"/>
          </w:tcPr>
          <w:p w14:paraId="0696AB81"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D3E32E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632B25D"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1F15E58"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3BD3787" w14:textId="77777777" w:rsidR="00A43A02" w:rsidRPr="004155C2" w:rsidRDefault="00A43A02" w:rsidP="00A43A02">
            <w:pPr>
              <w:widowControl w:val="0"/>
              <w:spacing w:after="0"/>
              <w:jc w:val="center"/>
              <w:rPr>
                <w:rFonts w:ascii="Arial" w:hAnsi="Arial" w:cs="Arial"/>
                <w:sz w:val="18"/>
                <w:szCs w:val="18"/>
              </w:rPr>
            </w:pPr>
          </w:p>
        </w:tc>
        <w:tc>
          <w:tcPr>
            <w:tcW w:w="158" w:type="pct"/>
            <w:tcBorders>
              <w:right w:val="single" w:sz="4" w:space="0" w:color="auto"/>
            </w:tcBorders>
            <w:vAlign w:val="center"/>
          </w:tcPr>
          <w:p w14:paraId="7D07FC8C"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2675370C" w14:textId="77777777" w:rsidTr="00D978A6">
        <w:trPr>
          <w:cantSplit/>
          <w:trHeight w:val="284"/>
        </w:trPr>
        <w:tc>
          <w:tcPr>
            <w:tcW w:w="2078" w:type="pct"/>
            <w:tcBorders>
              <w:bottom w:val="single" w:sz="4" w:space="0" w:color="auto"/>
            </w:tcBorders>
            <w:vAlign w:val="center"/>
          </w:tcPr>
          <w:p w14:paraId="158A2788" w14:textId="1ED34D8B" w:rsidR="00A43A02" w:rsidRPr="004155C2" w:rsidRDefault="00A43A02" w:rsidP="00A43A02">
            <w:pPr>
              <w:widowControl w:val="0"/>
              <w:spacing w:after="0"/>
              <w:rPr>
                <w:rFonts w:ascii="Arial" w:hAnsi="Arial" w:cs="Arial"/>
                <w:sz w:val="18"/>
                <w:szCs w:val="18"/>
              </w:rPr>
            </w:pPr>
            <w:r>
              <w:rPr>
                <w:rFonts w:ascii="Arial" w:hAnsi="Arial" w:cs="Arial"/>
                <w:sz w:val="18"/>
                <w:szCs w:val="18"/>
              </w:rPr>
              <w:t xml:space="preserve">B.9 (b) </w:t>
            </w:r>
            <w:r w:rsidRPr="004155C2">
              <w:rPr>
                <w:rFonts w:ascii="Arial" w:hAnsi="Arial" w:cs="Arial"/>
                <w:sz w:val="18"/>
                <w:szCs w:val="18"/>
              </w:rPr>
              <w:t>Check chain tension.</w:t>
            </w:r>
          </w:p>
        </w:tc>
        <w:tc>
          <w:tcPr>
            <w:tcW w:w="284" w:type="pct"/>
            <w:tcBorders>
              <w:bottom w:val="single" w:sz="4" w:space="0" w:color="auto"/>
              <w:right w:val="single" w:sz="2" w:space="0" w:color="auto"/>
            </w:tcBorders>
            <w:vAlign w:val="center"/>
          </w:tcPr>
          <w:p w14:paraId="701B46B3"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4" w:space="0" w:color="auto"/>
              <w:right w:val="single" w:sz="2" w:space="0" w:color="auto"/>
            </w:tcBorders>
            <w:vAlign w:val="center"/>
          </w:tcPr>
          <w:p w14:paraId="61742701" w14:textId="0029E818"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4009337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3C076D56"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3FA5CAE"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6C229EC"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51CF0ABD"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EDBE3DB"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24C1115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1DC21237"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9418DE4"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22ED295D"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7F589DD6"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5AC1EC5" w14:textId="77777777" w:rsidR="00A43A02" w:rsidRPr="004155C2" w:rsidRDefault="00A43A02" w:rsidP="00A43A02">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37252124"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18388A88" w14:textId="77777777" w:rsidTr="00D978A6">
        <w:trPr>
          <w:cantSplit/>
          <w:trHeight w:val="284"/>
        </w:trPr>
        <w:tc>
          <w:tcPr>
            <w:tcW w:w="2078" w:type="pct"/>
            <w:tcBorders>
              <w:bottom w:val="single" w:sz="4" w:space="0" w:color="auto"/>
            </w:tcBorders>
            <w:vAlign w:val="center"/>
          </w:tcPr>
          <w:p w14:paraId="79CDA072" w14:textId="363BE970" w:rsidR="00A43A02" w:rsidRPr="004155C2" w:rsidRDefault="00A43A02" w:rsidP="00A43A02">
            <w:pPr>
              <w:widowControl w:val="0"/>
              <w:spacing w:after="0"/>
              <w:rPr>
                <w:rFonts w:ascii="Arial" w:hAnsi="Arial" w:cs="Arial"/>
                <w:sz w:val="18"/>
                <w:szCs w:val="18"/>
              </w:rPr>
            </w:pPr>
            <w:r>
              <w:rPr>
                <w:rFonts w:ascii="Arial" w:hAnsi="Arial" w:cs="Arial"/>
                <w:sz w:val="18"/>
                <w:szCs w:val="18"/>
              </w:rPr>
              <w:t>B.9 (c) Check</w:t>
            </w:r>
            <w:r w:rsidRPr="004155C2">
              <w:rPr>
                <w:rFonts w:ascii="Arial" w:hAnsi="Arial" w:cs="Arial"/>
                <w:sz w:val="18"/>
                <w:szCs w:val="18"/>
              </w:rPr>
              <w:t xml:space="preserve"> Drive Chain align</w:t>
            </w:r>
            <w:r>
              <w:rPr>
                <w:rFonts w:ascii="Arial" w:hAnsi="Arial" w:cs="Arial"/>
                <w:sz w:val="18"/>
                <w:szCs w:val="18"/>
              </w:rPr>
              <w:t>ment</w:t>
            </w:r>
            <w:r w:rsidRPr="004155C2">
              <w:rPr>
                <w:rFonts w:ascii="Arial" w:hAnsi="Arial" w:cs="Arial"/>
                <w:sz w:val="18"/>
                <w:szCs w:val="18"/>
              </w:rPr>
              <w:t>.</w:t>
            </w:r>
          </w:p>
        </w:tc>
        <w:tc>
          <w:tcPr>
            <w:tcW w:w="284" w:type="pct"/>
            <w:tcBorders>
              <w:bottom w:val="single" w:sz="4" w:space="0" w:color="auto"/>
              <w:right w:val="single" w:sz="2" w:space="0" w:color="auto"/>
            </w:tcBorders>
            <w:vAlign w:val="center"/>
          </w:tcPr>
          <w:p w14:paraId="6091347E"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4" w:space="0" w:color="auto"/>
              <w:right w:val="single" w:sz="2" w:space="0" w:color="auto"/>
            </w:tcBorders>
            <w:vAlign w:val="center"/>
          </w:tcPr>
          <w:p w14:paraId="3D97A203" w14:textId="72C95601"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7D2F179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12A804A6"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52C7083B"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893948E"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10B6CC41"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4FC683B9"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0DB82D32"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6DAA9A99"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44F9CBB4"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E08966D"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6A7FABDC"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EF11613" w14:textId="77777777" w:rsidR="00A43A02" w:rsidRPr="004155C2" w:rsidRDefault="00A43A02" w:rsidP="00A43A02">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41E8BA1C"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3E3A5BB1" w14:textId="77777777" w:rsidTr="00D978A6">
        <w:trPr>
          <w:cantSplit/>
          <w:trHeight w:val="284"/>
        </w:trPr>
        <w:tc>
          <w:tcPr>
            <w:tcW w:w="2078" w:type="pct"/>
            <w:tcBorders>
              <w:bottom w:val="single" w:sz="4" w:space="0" w:color="auto"/>
            </w:tcBorders>
            <w:vAlign w:val="center"/>
          </w:tcPr>
          <w:p w14:paraId="4C274C63" w14:textId="1F0F27F4" w:rsidR="00A43A02" w:rsidRPr="004155C2" w:rsidRDefault="00A43A02" w:rsidP="00A43A02">
            <w:pPr>
              <w:widowControl w:val="0"/>
              <w:spacing w:after="0"/>
              <w:rPr>
                <w:rFonts w:ascii="Arial" w:hAnsi="Arial" w:cs="Arial"/>
                <w:sz w:val="18"/>
                <w:szCs w:val="18"/>
              </w:rPr>
            </w:pPr>
            <w:r>
              <w:rPr>
                <w:rFonts w:ascii="Arial" w:hAnsi="Arial" w:cs="Arial"/>
                <w:sz w:val="18"/>
                <w:szCs w:val="18"/>
              </w:rPr>
              <w:t xml:space="preserve">B.9 Examine </w:t>
            </w:r>
            <w:r w:rsidRPr="004155C2">
              <w:rPr>
                <w:rFonts w:ascii="Arial" w:hAnsi="Arial" w:cs="Arial"/>
                <w:sz w:val="18"/>
                <w:szCs w:val="18"/>
              </w:rPr>
              <w:t xml:space="preserve">Sprockets </w:t>
            </w:r>
            <w:r>
              <w:rPr>
                <w:rFonts w:ascii="Arial" w:hAnsi="Arial" w:cs="Arial"/>
                <w:sz w:val="18"/>
                <w:szCs w:val="18"/>
              </w:rPr>
              <w:t>f</w:t>
            </w:r>
            <w:r w:rsidRPr="004155C2">
              <w:rPr>
                <w:rFonts w:ascii="Arial" w:hAnsi="Arial" w:cs="Arial"/>
                <w:sz w:val="18"/>
                <w:szCs w:val="18"/>
              </w:rPr>
              <w:t>or wear and physical damage.</w:t>
            </w:r>
          </w:p>
        </w:tc>
        <w:tc>
          <w:tcPr>
            <w:tcW w:w="284" w:type="pct"/>
            <w:tcBorders>
              <w:bottom w:val="single" w:sz="4" w:space="0" w:color="auto"/>
              <w:right w:val="single" w:sz="2" w:space="0" w:color="auto"/>
            </w:tcBorders>
            <w:vAlign w:val="center"/>
          </w:tcPr>
          <w:p w14:paraId="1AAA48A9"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w:t>
            </w:r>
          </w:p>
        </w:tc>
        <w:tc>
          <w:tcPr>
            <w:tcW w:w="210" w:type="pct"/>
            <w:tcBorders>
              <w:top w:val="single" w:sz="2" w:space="0" w:color="auto"/>
              <w:left w:val="single" w:sz="2" w:space="0" w:color="auto"/>
              <w:bottom w:val="single" w:sz="4" w:space="0" w:color="auto"/>
              <w:right w:val="single" w:sz="2" w:space="0" w:color="auto"/>
            </w:tcBorders>
            <w:vAlign w:val="center"/>
          </w:tcPr>
          <w:p w14:paraId="11B234F1" w14:textId="258B5CF8"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4" w:space="0" w:color="auto"/>
              <w:right w:val="single" w:sz="24" w:space="0" w:color="auto"/>
            </w:tcBorders>
            <w:vAlign w:val="center"/>
          </w:tcPr>
          <w:p w14:paraId="7CA5C83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bottom w:val="single" w:sz="4" w:space="0" w:color="auto"/>
            </w:tcBorders>
            <w:vAlign w:val="center"/>
          </w:tcPr>
          <w:p w14:paraId="7EFE7E1B"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438BE89"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FF23077"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5939FC87"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2099A2D5"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right w:val="single" w:sz="4" w:space="0" w:color="auto"/>
            </w:tcBorders>
            <w:vAlign w:val="center"/>
          </w:tcPr>
          <w:p w14:paraId="41088C6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bottom w:val="single" w:sz="4" w:space="0" w:color="auto"/>
            </w:tcBorders>
            <w:vAlign w:val="center"/>
          </w:tcPr>
          <w:p w14:paraId="7FFF7979"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06E4154A"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771174F2"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73C0698A" w14:textId="77777777" w:rsidR="00A43A02" w:rsidRPr="004155C2" w:rsidRDefault="00A43A02" w:rsidP="00A43A02">
            <w:pPr>
              <w:widowControl w:val="0"/>
              <w:spacing w:after="0"/>
              <w:jc w:val="center"/>
              <w:rPr>
                <w:rFonts w:ascii="Arial" w:hAnsi="Arial" w:cs="Arial"/>
                <w:sz w:val="18"/>
                <w:szCs w:val="18"/>
              </w:rPr>
            </w:pPr>
          </w:p>
        </w:tc>
        <w:tc>
          <w:tcPr>
            <w:tcW w:w="189" w:type="pct"/>
            <w:tcBorders>
              <w:bottom w:val="single" w:sz="4" w:space="0" w:color="auto"/>
            </w:tcBorders>
            <w:vAlign w:val="center"/>
          </w:tcPr>
          <w:p w14:paraId="379DB644" w14:textId="77777777" w:rsidR="00A43A02" w:rsidRPr="004155C2" w:rsidRDefault="00A43A02" w:rsidP="00A43A02">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38660E2B"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466CB773" w14:textId="77777777" w:rsidTr="00D978A6">
        <w:trPr>
          <w:cantSplit/>
          <w:trHeight w:val="284"/>
        </w:trPr>
        <w:tc>
          <w:tcPr>
            <w:tcW w:w="2078" w:type="pct"/>
            <w:vMerge w:val="restart"/>
            <w:tcBorders>
              <w:top w:val="single" w:sz="4" w:space="0" w:color="auto"/>
            </w:tcBorders>
            <w:shd w:val="clear" w:color="auto" w:fill="BFBFBF"/>
            <w:vAlign w:val="center"/>
          </w:tcPr>
          <w:p w14:paraId="5FDC677F" w14:textId="49F6928F" w:rsidR="00A43A02" w:rsidRPr="004155C2" w:rsidRDefault="00A43A02" w:rsidP="00A43A02">
            <w:pPr>
              <w:widowControl w:val="0"/>
              <w:spacing w:after="0"/>
              <w:rPr>
                <w:rFonts w:ascii="Arial" w:hAnsi="Arial" w:cs="Arial"/>
                <w:b/>
                <w:sz w:val="18"/>
                <w:szCs w:val="18"/>
                <w:lang w:val="en-GB"/>
              </w:rPr>
            </w:pPr>
            <w:r w:rsidRPr="004155C2">
              <w:rPr>
                <w:rFonts w:ascii="Arial" w:hAnsi="Arial" w:cs="Arial"/>
                <w:b/>
                <w:sz w:val="18"/>
                <w:szCs w:val="18"/>
                <w:lang w:val="en-GB"/>
              </w:rPr>
              <w:t>B.10 Rope Chain &amp; Rope Sprocket Drive</w:t>
            </w:r>
          </w:p>
        </w:tc>
        <w:tc>
          <w:tcPr>
            <w:tcW w:w="284" w:type="pct"/>
            <w:tcBorders>
              <w:top w:val="single" w:sz="4" w:space="0" w:color="auto"/>
            </w:tcBorders>
            <w:shd w:val="clear" w:color="auto" w:fill="BFBFBF"/>
            <w:vAlign w:val="center"/>
          </w:tcPr>
          <w:p w14:paraId="257B56F1"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Device Type</w:t>
            </w:r>
          </w:p>
        </w:tc>
        <w:tc>
          <w:tcPr>
            <w:tcW w:w="401" w:type="pct"/>
            <w:gridSpan w:val="2"/>
            <w:tcBorders>
              <w:top w:val="single" w:sz="4" w:space="0" w:color="auto"/>
              <w:right w:val="single" w:sz="24" w:space="0" w:color="auto"/>
            </w:tcBorders>
            <w:shd w:val="clear" w:color="auto" w:fill="BFBFBF"/>
            <w:vAlign w:val="center"/>
          </w:tcPr>
          <w:p w14:paraId="07C3334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Frequency (Months)</w:t>
            </w:r>
          </w:p>
        </w:tc>
        <w:tc>
          <w:tcPr>
            <w:tcW w:w="2238" w:type="pct"/>
            <w:gridSpan w:val="12"/>
            <w:tcBorders>
              <w:top w:val="single" w:sz="4" w:space="0" w:color="auto"/>
              <w:left w:val="single" w:sz="24" w:space="0" w:color="auto"/>
              <w:right w:val="single" w:sz="4" w:space="0" w:color="auto"/>
            </w:tcBorders>
            <w:shd w:val="clear" w:color="auto" w:fill="BFBFBF"/>
            <w:vAlign w:val="center"/>
          </w:tcPr>
          <w:p w14:paraId="6693929E"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MECHANIC TO INITIAL WHEN TASK IS COMPLETE AND COMPLIANT</w:t>
            </w:r>
          </w:p>
        </w:tc>
      </w:tr>
      <w:tr w:rsidR="00A43A02" w:rsidRPr="004155C2" w14:paraId="19670A89" w14:textId="77777777" w:rsidTr="00C67EFC">
        <w:trPr>
          <w:cantSplit/>
          <w:trHeight w:val="197"/>
        </w:trPr>
        <w:tc>
          <w:tcPr>
            <w:tcW w:w="2078" w:type="pct"/>
            <w:vMerge/>
            <w:shd w:val="clear" w:color="auto" w:fill="BFBFBF"/>
            <w:vAlign w:val="center"/>
          </w:tcPr>
          <w:p w14:paraId="53C6A0E0" w14:textId="77777777" w:rsidR="00A43A02" w:rsidRPr="004155C2" w:rsidRDefault="00A43A02" w:rsidP="00A43A02">
            <w:pPr>
              <w:widowControl w:val="0"/>
              <w:spacing w:after="0"/>
              <w:rPr>
                <w:rFonts w:ascii="Arial" w:hAnsi="Arial" w:cs="Arial"/>
                <w:b/>
                <w:sz w:val="18"/>
                <w:szCs w:val="18"/>
                <w:lang w:val="en-GB"/>
              </w:rPr>
            </w:pPr>
          </w:p>
        </w:tc>
        <w:tc>
          <w:tcPr>
            <w:tcW w:w="284" w:type="pct"/>
            <w:tcBorders>
              <w:right w:val="single" w:sz="2" w:space="0" w:color="auto"/>
            </w:tcBorders>
            <w:shd w:val="clear" w:color="auto" w:fill="BFBFBF"/>
            <w:vAlign w:val="center"/>
          </w:tcPr>
          <w:p w14:paraId="06169303" w14:textId="77777777" w:rsidR="00A43A02" w:rsidRPr="004155C2" w:rsidRDefault="00A43A02" w:rsidP="00A43A02">
            <w:pPr>
              <w:widowControl w:val="0"/>
              <w:spacing w:after="0"/>
              <w:jc w:val="center"/>
              <w:rPr>
                <w:rFonts w:ascii="Arial" w:hAnsi="Arial" w:cs="Arial"/>
                <w:b/>
                <w:sz w:val="18"/>
                <w:szCs w:val="18"/>
                <w:lang w:val="en-GB"/>
              </w:rPr>
            </w:pPr>
          </w:p>
        </w:tc>
        <w:tc>
          <w:tcPr>
            <w:tcW w:w="210" w:type="pct"/>
            <w:tcBorders>
              <w:top w:val="single" w:sz="2" w:space="0" w:color="auto"/>
              <w:left w:val="single" w:sz="2" w:space="0" w:color="auto"/>
              <w:bottom w:val="single" w:sz="2" w:space="0" w:color="auto"/>
              <w:right w:val="single" w:sz="2" w:space="0" w:color="auto"/>
            </w:tcBorders>
            <w:shd w:val="clear" w:color="auto" w:fill="BFBFBF"/>
            <w:vAlign w:val="center"/>
          </w:tcPr>
          <w:p w14:paraId="2B128134"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91" w:type="pct"/>
            <w:tcBorders>
              <w:top w:val="single" w:sz="2" w:space="0" w:color="auto"/>
              <w:left w:val="single" w:sz="2" w:space="0" w:color="auto"/>
              <w:bottom w:val="single" w:sz="2" w:space="0" w:color="auto"/>
              <w:right w:val="single" w:sz="24" w:space="0" w:color="auto"/>
            </w:tcBorders>
            <w:shd w:val="clear" w:color="auto" w:fill="BFBFBF"/>
            <w:vAlign w:val="center"/>
          </w:tcPr>
          <w:p w14:paraId="7FF37AAF"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I</w:t>
            </w:r>
          </w:p>
        </w:tc>
        <w:tc>
          <w:tcPr>
            <w:tcW w:w="189" w:type="pct"/>
            <w:tcBorders>
              <w:left w:val="single" w:sz="24" w:space="0" w:color="auto"/>
            </w:tcBorders>
            <w:shd w:val="clear" w:color="auto" w:fill="BFBFBF"/>
            <w:vAlign w:val="center"/>
          </w:tcPr>
          <w:p w14:paraId="3AB680C3"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shd w:val="clear" w:color="auto" w:fill="BFBFBF"/>
            <w:vAlign w:val="center"/>
          </w:tcPr>
          <w:p w14:paraId="067695FB"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F</w:t>
            </w:r>
          </w:p>
        </w:tc>
        <w:tc>
          <w:tcPr>
            <w:tcW w:w="189" w:type="pct"/>
            <w:shd w:val="clear" w:color="auto" w:fill="BFBFBF"/>
            <w:vAlign w:val="center"/>
          </w:tcPr>
          <w:p w14:paraId="0E646932"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shd w:val="clear" w:color="auto" w:fill="BFBFBF"/>
            <w:vAlign w:val="center"/>
          </w:tcPr>
          <w:p w14:paraId="3D2460AE"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379DD1E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M</w:t>
            </w:r>
          </w:p>
        </w:tc>
        <w:tc>
          <w:tcPr>
            <w:tcW w:w="189" w:type="pct"/>
            <w:tcBorders>
              <w:top w:val="single" w:sz="4" w:space="0" w:color="auto"/>
            </w:tcBorders>
            <w:shd w:val="clear" w:color="auto" w:fill="BFBFBF"/>
            <w:vAlign w:val="center"/>
          </w:tcPr>
          <w:p w14:paraId="3C8B14FD"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3EB107F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J</w:t>
            </w:r>
          </w:p>
        </w:tc>
        <w:tc>
          <w:tcPr>
            <w:tcW w:w="189" w:type="pct"/>
            <w:tcBorders>
              <w:top w:val="single" w:sz="4" w:space="0" w:color="auto"/>
            </w:tcBorders>
            <w:shd w:val="clear" w:color="auto" w:fill="BFBFBF"/>
            <w:vAlign w:val="center"/>
          </w:tcPr>
          <w:p w14:paraId="288BC20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A</w:t>
            </w:r>
          </w:p>
        </w:tc>
        <w:tc>
          <w:tcPr>
            <w:tcW w:w="189" w:type="pct"/>
            <w:tcBorders>
              <w:top w:val="single" w:sz="4" w:space="0" w:color="auto"/>
            </w:tcBorders>
            <w:shd w:val="clear" w:color="auto" w:fill="BFBFBF"/>
            <w:vAlign w:val="center"/>
          </w:tcPr>
          <w:p w14:paraId="149FA04C"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S</w:t>
            </w:r>
          </w:p>
        </w:tc>
        <w:tc>
          <w:tcPr>
            <w:tcW w:w="189" w:type="pct"/>
            <w:tcBorders>
              <w:top w:val="single" w:sz="4" w:space="0" w:color="auto"/>
            </w:tcBorders>
            <w:shd w:val="clear" w:color="auto" w:fill="BFBFBF"/>
            <w:vAlign w:val="center"/>
          </w:tcPr>
          <w:p w14:paraId="4AD552F5"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O</w:t>
            </w:r>
          </w:p>
        </w:tc>
        <w:tc>
          <w:tcPr>
            <w:tcW w:w="189" w:type="pct"/>
            <w:tcBorders>
              <w:top w:val="single" w:sz="4" w:space="0" w:color="auto"/>
            </w:tcBorders>
            <w:shd w:val="clear" w:color="auto" w:fill="BFBFBF"/>
            <w:vAlign w:val="center"/>
          </w:tcPr>
          <w:p w14:paraId="74DC688D"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N</w:t>
            </w:r>
          </w:p>
        </w:tc>
        <w:tc>
          <w:tcPr>
            <w:tcW w:w="158" w:type="pct"/>
            <w:tcBorders>
              <w:top w:val="single" w:sz="4" w:space="0" w:color="auto"/>
              <w:right w:val="single" w:sz="4" w:space="0" w:color="auto"/>
            </w:tcBorders>
            <w:shd w:val="clear" w:color="auto" w:fill="BFBFBF"/>
            <w:vAlign w:val="center"/>
          </w:tcPr>
          <w:p w14:paraId="46A3EA79" w14:textId="77777777" w:rsidR="00A43A02" w:rsidRPr="004155C2" w:rsidRDefault="00A43A02" w:rsidP="00A43A02">
            <w:pPr>
              <w:widowControl w:val="0"/>
              <w:spacing w:after="0"/>
              <w:jc w:val="center"/>
              <w:rPr>
                <w:rFonts w:ascii="Arial" w:hAnsi="Arial" w:cs="Arial"/>
                <w:b/>
                <w:sz w:val="18"/>
                <w:szCs w:val="18"/>
                <w:lang w:val="en-GB"/>
              </w:rPr>
            </w:pPr>
            <w:r w:rsidRPr="004155C2">
              <w:rPr>
                <w:rFonts w:ascii="Arial" w:hAnsi="Arial" w:cs="Arial"/>
                <w:b/>
                <w:sz w:val="18"/>
                <w:szCs w:val="18"/>
                <w:lang w:val="en-GB"/>
              </w:rPr>
              <w:t>D</w:t>
            </w:r>
          </w:p>
        </w:tc>
      </w:tr>
      <w:tr w:rsidR="00A43A02" w:rsidRPr="004155C2" w14:paraId="27CA1C1B" w14:textId="77777777" w:rsidTr="00D978A6">
        <w:trPr>
          <w:cantSplit/>
          <w:trHeight w:val="284"/>
        </w:trPr>
        <w:tc>
          <w:tcPr>
            <w:tcW w:w="2078" w:type="pct"/>
            <w:vAlign w:val="center"/>
          </w:tcPr>
          <w:p w14:paraId="210BF6CC" w14:textId="04B58B88" w:rsidR="00A43A02" w:rsidRPr="00A62D5A" w:rsidRDefault="00A43A02" w:rsidP="00A43A02">
            <w:pPr>
              <w:widowControl w:val="0"/>
              <w:spacing w:after="0"/>
              <w:rPr>
                <w:rFonts w:ascii="Arial" w:hAnsi="Arial" w:cs="Arial"/>
                <w:sz w:val="18"/>
                <w:szCs w:val="18"/>
                <w:lang w:val="fr-CA"/>
              </w:rPr>
            </w:pPr>
            <w:r w:rsidRPr="00A62D5A">
              <w:rPr>
                <w:rFonts w:ascii="Arial" w:hAnsi="Arial" w:cs="Arial"/>
                <w:sz w:val="18"/>
                <w:szCs w:val="18"/>
                <w:lang w:val="fr-CA"/>
              </w:rPr>
              <w:t xml:space="preserve">B.10 (a) Examine </w:t>
            </w:r>
            <w:proofErr w:type="spellStart"/>
            <w:r w:rsidRPr="00A62D5A">
              <w:rPr>
                <w:rFonts w:ascii="Arial" w:hAnsi="Arial" w:cs="Arial"/>
                <w:sz w:val="18"/>
                <w:szCs w:val="18"/>
                <w:lang w:val="fr-CA"/>
              </w:rPr>
              <w:t>Rope</w:t>
            </w:r>
            <w:proofErr w:type="spellEnd"/>
            <w:r w:rsidRPr="00A62D5A">
              <w:rPr>
                <w:rFonts w:ascii="Arial" w:hAnsi="Arial" w:cs="Arial"/>
                <w:sz w:val="18"/>
                <w:szCs w:val="18"/>
                <w:lang w:val="fr-CA"/>
              </w:rPr>
              <w:t xml:space="preserve"> Chain.</w:t>
            </w:r>
          </w:p>
        </w:tc>
        <w:tc>
          <w:tcPr>
            <w:tcW w:w="284" w:type="pct"/>
            <w:tcBorders>
              <w:right w:val="single" w:sz="2" w:space="0" w:color="auto"/>
            </w:tcBorders>
            <w:vAlign w:val="center"/>
          </w:tcPr>
          <w:p w14:paraId="6307BF75"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3B48D30E" w14:textId="6229A85D"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73D59AF9"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tcBorders>
            <w:vAlign w:val="center"/>
          </w:tcPr>
          <w:p w14:paraId="64A728F5"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BDB2B6C"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221DC812"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6B911B8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8D8E9D9"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48FF67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1EFC5E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6889E5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22E4A03"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4DA451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49A0BED" w14:textId="77777777" w:rsidR="00A43A02" w:rsidRPr="004155C2" w:rsidRDefault="00A43A02" w:rsidP="00A43A02">
            <w:pPr>
              <w:widowControl w:val="0"/>
              <w:spacing w:after="0"/>
              <w:jc w:val="center"/>
              <w:rPr>
                <w:rFonts w:ascii="Arial" w:hAnsi="Arial" w:cs="Arial"/>
                <w:sz w:val="18"/>
                <w:szCs w:val="18"/>
              </w:rPr>
            </w:pPr>
          </w:p>
        </w:tc>
        <w:tc>
          <w:tcPr>
            <w:tcW w:w="158" w:type="pct"/>
            <w:tcBorders>
              <w:right w:val="single" w:sz="4" w:space="0" w:color="auto"/>
            </w:tcBorders>
            <w:vAlign w:val="center"/>
          </w:tcPr>
          <w:p w14:paraId="54C86B52"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44FDF335" w14:textId="77777777" w:rsidTr="00D978A6">
        <w:trPr>
          <w:cantSplit/>
          <w:trHeight w:val="284"/>
        </w:trPr>
        <w:tc>
          <w:tcPr>
            <w:tcW w:w="2078" w:type="pct"/>
            <w:vAlign w:val="center"/>
          </w:tcPr>
          <w:p w14:paraId="0FA50031" w14:textId="2A983D93" w:rsidR="00A43A02" w:rsidRPr="004155C2" w:rsidRDefault="00A43A02" w:rsidP="00A43A02">
            <w:pPr>
              <w:widowControl w:val="0"/>
              <w:spacing w:after="0"/>
              <w:rPr>
                <w:rFonts w:ascii="Arial" w:hAnsi="Arial" w:cs="Arial"/>
                <w:sz w:val="18"/>
                <w:szCs w:val="18"/>
              </w:rPr>
            </w:pPr>
            <w:r>
              <w:rPr>
                <w:rFonts w:ascii="Arial" w:hAnsi="Arial" w:cs="Arial"/>
                <w:sz w:val="18"/>
                <w:szCs w:val="18"/>
              </w:rPr>
              <w:t>B.10 (b) Check</w:t>
            </w:r>
            <w:r w:rsidRPr="004155C2">
              <w:rPr>
                <w:rFonts w:ascii="Arial" w:hAnsi="Arial" w:cs="Arial"/>
                <w:sz w:val="18"/>
                <w:szCs w:val="18"/>
              </w:rPr>
              <w:t xml:space="preserve"> Rope Tensio</w:t>
            </w:r>
            <w:r>
              <w:rPr>
                <w:rFonts w:ascii="Arial" w:hAnsi="Arial" w:cs="Arial"/>
                <w:sz w:val="18"/>
                <w:szCs w:val="18"/>
              </w:rPr>
              <w:t>n</w:t>
            </w:r>
            <w:r w:rsidRPr="004155C2">
              <w:rPr>
                <w:rFonts w:ascii="Arial" w:hAnsi="Arial" w:cs="Arial"/>
                <w:sz w:val="18"/>
                <w:szCs w:val="18"/>
              </w:rPr>
              <w:t>.</w:t>
            </w:r>
          </w:p>
        </w:tc>
        <w:tc>
          <w:tcPr>
            <w:tcW w:w="284" w:type="pct"/>
            <w:tcBorders>
              <w:right w:val="single" w:sz="2" w:space="0" w:color="auto"/>
            </w:tcBorders>
            <w:vAlign w:val="center"/>
          </w:tcPr>
          <w:p w14:paraId="48051D1C"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073A95B0" w14:textId="5E6793C3"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6D8D449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tcBorders>
            <w:vAlign w:val="center"/>
          </w:tcPr>
          <w:p w14:paraId="5F8D7C3E"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1E44EA2"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EA97D36"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7354ABA"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22806756"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30916B3"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EB89D4D"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B778FB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4D1BD0C"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7D4E2D1A"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B25440B" w14:textId="77777777" w:rsidR="00A43A02" w:rsidRPr="004155C2" w:rsidRDefault="00A43A02" w:rsidP="00A43A02">
            <w:pPr>
              <w:widowControl w:val="0"/>
              <w:spacing w:after="0"/>
              <w:jc w:val="center"/>
              <w:rPr>
                <w:rFonts w:ascii="Arial" w:hAnsi="Arial" w:cs="Arial"/>
                <w:sz w:val="18"/>
                <w:szCs w:val="18"/>
              </w:rPr>
            </w:pPr>
          </w:p>
        </w:tc>
        <w:tc>
          <w:tcPr>
            <w:tcW w:w="158" w:type="pct"/>
            <w:tcBorders>
              <w:right w:val="single" w:sz="4" w:space="0" w:color="auto"/>
            </w:tcBorders>
            <w:vAlign w:val="center"/>
          </w:tcPr>
          <w:p w14:paraId="1FB02EBE"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29E9D816" w14:textId="77777777" w:rsidTr="00D978A6">
        <w:trPr>
          <w:cantSplit/>
          <w:trHeight w:val="284"/>
        </w:trPr>
        <w:tc>
          <w:tcPr>
            <w:tcW w:w="2078" w:type="pct"/>
            <w:vAlign w:val="center"/>
          </w:tcPr>
          <w:p w14:paraId="5D681D55" w14:textId="0F1D08C2" w:rsidR="00A43A02" w:rsidRPr="004155C2" w:rsidRDefault="00A43A02" w:rsidP="00A43A02">
            <w:pPr>
              <w:widowControl w:val="0"/>
              <w:spacing w:after="0"/>
              <w:rPr>
                <w:rFonts w:ascii="Arial" w:hAnsi="Arial" w:cs="Arial"/>
                <w:sz w:val="18"/>
                <w:szCs w:val="18"/>
              </w:rPr>
            </w:pPr>
            <w:r>
              <w:rPr>
                <w:rFonts w:ascii="Arial" w:hAnsi="Arial" w:cs="Arial"/>
                <w:sz w:val="18"/>
                <w:szCs w:val="18"/>
              </w:rPr>
              <w:t>B.10 (c) Check</w:t>
            </w:r>
            <w:r w:rsidRPr="004155C2">
              <w:rPr>
                <w:rFonts w:ascii="Arial" w:hAnsi="Arial" w:cs="Arial"/>
                <w:sz w:val="18"/>
                <w:szCs w:val="18"/>
              </w:rPr>
              <w:t xml:space="preserve"> </w:t>
            </w:r>
            <w:r>
              <w:rPr>
                <w:rFonts w:ascii="Arial" w:hAnsi="Arial" w:cs="Arial"/>
                <w:sz w:val="18"/>
                <w:szCs w:val="18"/>
              </w:rPr>
              <w:t xml:space="preserve">Sprockets for alignment and wear. </w:t>
            </w:r>
          </w:p>
        </w:tc>
        <w:tc>
          <w:tcPr>
            <w:tcW w:w="284" w:type="pct"/>
            <w:tcBorders>
              <w:right w:val="single" w:sz="2" w:space="0" w:color="auto"/>
            </w:tcBorders>
            <w:vAlign w:val="center"/>
          </w:tcPr>
          <w:p w14:paraId="7E3A20FD"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17108552" w14:textId="05375823"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6FD7548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tcBorders>
            <w:vAlign w:val="center"/>
          </w:tcPr>
          <w:p w14:paraId="32D3CD83"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27FF33C"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01A2F3B5"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636C0EFE"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4388058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5447E76D"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658617F6"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645230A0"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4020586B"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33ECE919" w14:textId="77777777" w:rsidR="00A43A02" w:rsidRPr="004155C2" w:rsidRDefault="00A43A02" w:rsidP="00A43A02">
            <w:pPr>
              <w:widowControl w:val="0"/>
              <w:spacing w:after="0"/>
              <w:jc w:val="center"/>
              <w:rPr>
                <w:rFonts w:ascii="Arial" w:hAnsi="Arial" w:cs="Arial"/>
                <w:sz w:val="18"/>
                <w:szCs w:val="18"/>
              </w:rPr>
            </w:pPr>
          </w:p>
        </w:tc>
        <w:tc>
          <w:tcPr>
            <w:tcW w:w="189" w:type="pct"/>
            <w:vAlign w:val="center"/>
          </w:tcPr>
          <w:p w14:paraId="22B730F6" w14:textId="77777777" w:rsidR="00A43A02" w:rsidRPr="004155C2" w:rsidRDefault="00A43A02" w:rsidP="00A43A02">
            <w:pPr>
              <w:widowControl w:val="0"/>
              <w:spacing w:after="0"/>
              <w:jc w:val="center"/>
              <w:rPr>
                <w:rFonts w:ascii="Arial" w:hAnsi="Arial" w:cs="Arial"/>
                <w:sz w:val="18"/>
                <w:szCs w:val="18"/>
              </w:rPr>
            </w:pPr>
          </w:p>
        </w:tc>
        <w:tc>
          <w:tcPr>
            <w:tcW w:w="158" w:type="pct"/>
            <w:tcBorders>
              <w:bottom w:val="single" w:sz="4" w:space="0" w:color="auto"/>
              <w:right w:val="single" w:sz="4" w:space="0" w:color="auto"/>
            </w:tcBorders>
            <w:vAlign w:val="center"/>
          </w:tcPr>
          <w:p w14:paraId="68DE0EC7" w14:textId="77777777" w:rsidR="00A43A02" w:rsidRPr="004155C2" w:rsidRDefault="00A43A02" w:rsidP="00A43A02">
            <w:pPr>
              <w:widowControl w:val="0"/>
              <w:spacing w:after="0"/>
              <w:jc w:val="center"/>
              <w:rPr>
                <w:rFonts w:ascii="Arial" w:hAnsi="Arial" w:cs="Arial"/>
                <w:sz w:val="18"/>
                <w:szCs w:val="18"/>
              </w:rPr>
            </w:pPr>
          </w:p>
        </w:tc>
      </w:tr>
      <w:tr w:rsidR="00A43A02" w:rsidRPr="004155C2" w14:paraId="7725E480" w14:textId="77777777" w:rsidTr="00D978A6">
        <w:trPr>
          <w:cantSplit/>
          <w:trHeight w:val="284"/>
        </w:trPr>
        <w:tc>
          <w:tcPr>
            <w:tcW w:w="2078" w:type="pct"/>
            <w:vAlign w:val="center"/>
          </w:tcPr>
          <w:p w14:paraId="0B139E22" w14:textId="67E5BFB5" w:rsidR="00A43A02" w:rsidRPr="004155C2" w:rsidRDefault="00A43A02" w:rsidP="00A43A02">
            <w:pPr>
              <w:widowControl w:val="0"/>
              <w:spacing w:after="0"/>
              <w:rPr>
                <w:rFonts w:ascii="Arial" w:hAnsi="Arial" w:cs="Arial"/>
                <w:sz w:val="18"/>
                <w:szCs w:val="18"/>
              </w:rPr>
            </w:pPr>
            <w:r>
              <w:rPr>
                <w:rFonts w:ascii="Arial" w:hAnsi="Arial" w:cs="Arial"/>
                <w:sz w:val="18"/>
                <w:szCs w:val="18"/>
              </w:rPr>
              <w:t xml:space="preserve">B.10 (d) </w:t>
            </w:r>
            <w:r w:rsidRPr="004155C2">
              <w:rPr>
                <w:rFonts w:ascii="Arial" w:hAnsi="Arial" w:cs="Arial"/>
                <w:sz w:val="18"/>
                <w:szCs w:val="18"/>
              </w:rPr>
              <w:t>Lubricate.</w:t>
            </w:r>
          </w:p>
        </w:tc>
        <w:tc>
          <w:tcPr>
            <w:tcW w:w="284" w:type="pct"/>
            <w:tcBorders>
              <w:right w:val="single" w:sz="2" w:space="0" w:color="auto"/>
            </w:tcBorders>
            <w:vAlign w:val="center"/>
          </w:tcPr>
          <w:p w14:paraId="0AA64589" w14:textId="77777777" w:rsidR="00A43A02" w:rsidRPr="004155C2" w:rsidRDefault="00A43A02" w:rsidP="00A43A02">
            <w:pPr>
              <w:widowControl w:val="0"/>
              <w:spacing w:after="0"/>
              <w:jc w:val="center"/>
              <w:rPr>
                <w:rFonts w:ascii="Arial" w:hAnsi="Arial" w:cs="Arial"/>
                <w:sz w:val="18"/>
                <w:szCs w:val="18"/>
              </w:rPr>
            </w:pPr>
            <w:r w:rsidRPr="004155C2">
              <w:rPr>
                <w:rFonts w:ascii="Arial" w:hAnsi="Arial" w:cs="Arial"/>
                <w:sz w:val="18"/>
                <w:szCs w:val="18"/>
              </w:rPr>
              <w:t>VP, SP, S</w:t>
            </w:r>
          </w:p>
        </w:tc>
        <w:tc>
          <w:tcPr>
            <w:tcW w:w="210" w:type="pct"/>
            <w:tcBorders>
              <w:top w:val="single" w:sz="2" w:space="0" w:color="auto"/>
              <w:left w:val="single" w:sz="2" w:space="0" w:color="auto"/>
              <w:bottom w:val="single" w:sz="2" w:space="0" w:color="auto"/>
              <w:right w:val="single" w:sz="2" w:space="0" w:color="auto"/>
            </w:tcBorders>
            <w:vAlign w:val="center"/>
          </w:tcPr>
          <w:p w14:paraId="27C661AD" w14:textId="26674B47" w:rsidR="00A43A02" w:rsidRPr="004155C2" w:rsidRDefault="00A43A02" w:rsidP="00A43A02">
            <w:pPr>
              <w:widowControl w:val="0"/>
              <w:spacing w:after="0"/>
              <w:jc w:val="center"/>
              <w:rPr>
                <w:rFonts w:ascii="Arial" w:hAnsi="Arial" w:cs="Arial"/>
                <w:sz w:val="18"/>
                <w:szCs w:val="18"/>
              </w:rPr>
            </w:pPr>
            <w:r>
              <w:rPr>
                <w:rFonts w:ascii="Arial" w:hAnsi="Arial" w:cs="Arial"/>
                <w:sz w:val="18"/>
                <w:szCs w:val="18"/>
              </w:rPr>
              <w:t>6</w:t>
            </w:r>
            <w:r w:rsidRPr="004155C2">
              <w:rPr>
                <w:rFonts w:ascii="Arial" w:hAnsi="Arial" w:cs="Arial"/>
                <w:sz w:val="18"/>
                <w:szCs w:val="18"/>
              </w:rPr>
              <w:t>M</w:t>
            </w:r>
          </w:p>
        </w:tc>
        <w:tc>
          <w:tcPr>
            <w:tcW w:w="191" w:type="pct"/>
            <w:tcBorders>
              <w:top w:val="single" w:sz="2" w:space="0" w:color="auto"/>
              <w:left w:val="single" w:sz="2" w:space="0" w:color="auto"/>
              <w:bottom w:val="single" w:sz="2" w:space="0" w:color="auto"/>
              <w:right w:val="single" w:sz="24" w:space="0" w:color="auto"/>
            </w:tcBorders>
            <w:vAlign w:val="center"/>
          </w:tcPr>
          <w:p w14:paraId="009DF993"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24" w:space="0" w:color="auto"/>
              <w:right w:val="single" w:sz="4" w:space="0" w:color="auto"/>
            </w:tcBorders>
            <w:shd w:val="clear" w:color="auto" w:fill="auto"/>
            <w:vAlign w:val="center"/>
          </w:tcPr>
          <w:p w14:paraId="477C3A1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3CC8AD4"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8F68E2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05B75AC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66229FD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595AFE9A"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2E651AF"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28D86418"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1084A511"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4BBD476E" w14:textId="77777777" w:rsidR="00A43A02" w:rsidRPr="004155C2" w:rsidRDefault="00A43A02" w:rsidP="00A43A02">
            <w:pPr>
              <w:widowControl w:val="0"/>
              <w:spacing w:after="0"/>
              <w:jc w:val="center"/>
              <w:rPr>
                <w:rFonts w:ascii="Arial" w:hAnsi="Arial" w:cs="Arial"/>
                <w:sz w:val="18"/>
                <w:szCs w:val="18"/>
              </w:rPr>
            </w:pPr>
          </w:p>
        </w:tc>
        <w:tc>
          <w:tcPr>
            <w:tcW w:w="189" w:type="pct"/>
            <w:tcBorders>
              <w:left w:val="single" w:sz="4" w:space="0" w:color="auto"/>
              <w:right w:val="single" w:sz="4" w:space="0" w:color="auto"/>
            </w:tcBorders>
            <w:shd w:val="clear" w:color="auto" w:fill="auto"/>
            <w:vAlign w:val="center"/>
          </w:tcPr>
          <w:p w14:paraId="376A2107" w14:textId="77777777" w:rsidR="00A43A02" w:rsidRPr="004155C2" w:rsidRDefault="00A43A02" w:rsidP="00A43A02">
            <w:pPr>
              <w:widowControl w:val="0"/>
              <w:spacing w:after="0"/>
              <w:jc w:val="center"/>
              <w:rPr>
                <w:rFonts w:ascii="Arial" w:hAnsi="Arial" w:cs="Arial"/>
                <w:sz w:val="18"/>
                <w:szCs w:val="18"/>
              </w:rPr>
            </w:pPr>
          </w:p>
        </w:tc>
        <w:tc>
          <w:tcPr>
            <w:tcW w:w="158" w:type="pct"/>
            <w:tcBorders>
              <w:left w:val="single" w:sz="4" w:space="0" w:color="auto"/>
              <w:right w:val="single" w:sz="4" w:space="0" w:color="auto"/>
            </w:tcBorders>
            <w:shd w:val="clear" w:color="auto" w:fill="auto"/>
            <w:vAlign w:val="center"/>
          </w:tcPr>
          <w:p w14:paraId="7D81C9C1" w14:textId="77777777" w:rsidR="00A43A02" w:rsidRPr="004155C2" w:rsidRDefault="00A43A02" w:rsidP="00A43A02">
            <w:pPr>
              <w:widowControl w:val="0"/>
              <w:spacing w:after="0"/>
              <w:jc w:val="center"/>
              <w:rPr>
                <w:rFonts w:ascii="Arial" w:hAnsi="Arial" w:cs="Arial"/>
                <w:sz w:val="18"/>
                <w:szCs w:val="18"/>
              </w:rPr>
            </w:pPr>
          </w:p>
        </w:tc>
      </w:tr>
    </w:tbl>
    <w:p w14:paraId="396AEFE1" w14:textId="6BCE4020" w:rsidR="00314397" w:rsidRDefault="00314397" w:rsidP="00314397">
      <w:pPr>
        <w:widowControl w:val="0"/>
        <w:rPr>
          <w:rFonts w:ascii="Arial" w:hAnsi="Arial" w:cs="Arial"/>
        </w:rPr>
        <w:sectPr w:rsidR="00314397" w:rsidSect="00A679E1">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1616"/>
        <w:gridCol w:w="1376"/>
      </w:tblGrid>
      <w:tr w:rsidR="00F77FD9" w:rsidRPr="00F77FD9" w14:paraId="1095E074" w14:textId="77777777" w:rsidTr="00014C96">
        <w:trPr>
          <w:trHeight w:val="737"/>
        </w:trPr>
        <w:tc>
          <w:tcPr>
            <w:tcW w:w="5000" w:type="pct"/>
            <w:gridSpan w:val="3"/>
            <w:shd w:val="clear" w:color="auto" w:fill="FFFFFF" w:themeFill="background1"/>
            <w:vAlign w:val="center"/>
          </w:tcPr>
          <w:p w14:paraId="7585818F" w14:textId="73E11259" w:rsidR="00F77FD9" w:rsidRPr="00F77FD9" w:rsidRDefault="00F77FD9" w:rsidP="00314397">
            <w:pPr>
              <w:widowControl w:val="0"/>
              <w:spacing w:after="0"/>
              <w:rPr>
                <w:rFonts w:ascii="Arial" w:hAnsi="Arial" w:cs="Arial"/>
                <w:b/>
                <w:sz w:val="18"/>
                <w:szCs w:val="20"/>
                <w:lang w:val="en-GB"/>
              </w:rPr>
            </w:pPr>
            <w:r>
              <w:rPr>
                <w:rFonts w:ascii="Arial" w:hAnsi="Arial" w:cs="Arial"/>
              </w:rPr>
              <w:lastRenderedPageBreak/>
              <w:br w:type="page"/>
            </w:r>
            <w:r w:rsidRPr="007521B0">
              <w:rPr>
                <w:rFonts w:ascii="Arial" w:hAnsi="Arial" w:cs="Arial"/>
                <w:b/>
                <w:sz w:val="18"/>
                <w:szCs w:val="20"/>
                <w:lang w:val="en-GB"/>
              </w:rPr>
              <w:t>Repair and Replacement Records</w:t>
            </w:r>
          </w:p>
          <w:p w14:paraId="45B374D5" w14:textId="361AF73A" w:rsidR="00F77FD9" w:rsidRPr="00F77FD9" w:rsidRDefault="00F77FD9" w:rsidP="00314397">
            <w:pPr>
              <w:widowControl w:val="0"/>
              <w:spacing w:after="0"/>
              <w:rPr>
                <w:rFonts w:ascii="Arial" w:hAnsi="Arial" w:cs="Arial"/>
                <w:b/>
                <w:sz w:val="18"/>
                <w:szCs w:val="20"/>
                <w:lang w:val="en-GB"/>
              </w:rPr>
            </w:pPr>
          </w:p>
        </w:tc>
      </w:tr>
      <w:tr w:rsidR="00F77FD9" w:rsidRPr="00F77FD9" w14:paraId="770ACF3E" w14:textId="77777777" w:rsidTr="00FF5465">
        <w:trPr>
          <w:trHeight w:val="638"/>
        </w:trPr>
        <w:tc>
          <w:tcPr>
            <w:tcW w:w="580" w:type="pct"/>
            <w:vAlign w:val="center"/>
          </w:tcPr>
          <w:p w14:paraId="60D08A25" w14:textId="77777777" w:rsidR="00F77FD9" w:rsidRPr="00F77FD9" w:rsidRDefault="00F77FD9" w:rsidP="00314397">
            <w:pPr>
              <w:widowControl w:val="0"/>
              <w:shd w:val="clear" w:color="auto" w:fill="FFFFFF"/>
              <w:spacing w:after="0"/>
              <w:jc w:val="center"/>
              <w:rPr>
                <w:rFonts w:ascii="Arial" w:hAnsi="Arial" w:cs="Arial"/>
                <w:b/>
                <w:sz w:val="18"/>
                <w:szCs w:val="20"/>
              </w:rPr>
            </w:pPr>
            <w:r w:rsidRPr="00F77FD9">
              <w:rPr>
                <w:rFonts w:ascii="Arial" w:hAnsi="Arial" w:cs="Arial"/>
                <w:b/>
                <w:sz w:val="18"/>
                <w:szCs w:val="20"/>
              </w:rPr>
              <w:t>Dates Performed</w:t>
            </w:r>
          </w:p>
        </w:tc>
        <w:tc>
          <w:tcPr>
            <w:tcW w:w="3952" w:type="pct"/>
            <w:vAlign w:val="center"/>
          </w:tcPr>
          <w:p w14:paraId="3B509CA3" w14:textId="77777777" w:rsidR="00F77FD9" w:rsidRPr="00F77FD9" w:rsidRDefault="00F77FD9" w:rsidP="00314397">
            <w:pPr>
              <w:widowControl w:val="0"/>
              <w:shd w:val="clear" w:color="auto" w:fill="FFFFFF"/>
              <w:spacing w:after="0"/>
              <w:jc w:val="center"/>
              <w:rPr>
                <w:rFonts w:ascii="Arial" w:hAnsi="Arial" w:cs="Arial"/>
                <w:b/>
                <w:sz w:val="18"/>
                <w:szCs w:val="20"/>
              </w:rPr>
            </w:pPr>
            <w:r w:rsidRPr="00F77FD9">
              <w:rPr>
                <w:rFonts w:ascii="Arial" w:hAnsi="Arial" w:cs="Arial"/>
                <w:b/>
                <w:sz w:val="18"/>
                <w:szCs w:val="20"/>
              </w:rPr>
              <w:t>Corrective Action</w:t>
            </w:r>
          </w:p>
        </w:tc>
        <w:tc>
          <w:tcPr>
            <w:tcW w:w="469" w:type="pct"/>
            <w:vAlign w:val="center"/>
          </w:tcPr>
          <w:p w14:paraId="1E95E1F9" w14:textId="77777777" w:rsidR="00F77FD9" w:rsidRPr="00F77FD9" w:rsidRDefault="00F77FD9" w:rsidP="00314397">
            <w:pPr>
              <w:widowControl w:val="0"/>
              <w:shd w:val="clear" w:color="auto" w:fill="FFFFFF"/>
              <w:spacing w:after="0"/>
              <w:jc w:val="center"/>
              <w:rPr>
                <w:rFonts w:ascii="Arial" w:hAnsi="Arial" w:cs="Arial"/>
                <w:b/>
                <w:sz w:val="18"/>
                <w:szCs w:val="20"/>
              </w:rPr>
            </w:pPr>
            <w:r w:rsidRPr="00F77FD9">
              <w:rPr>
                <w:rFonts w:ascii="Arial" w:hAnsi="Arial" w:cs="Arial"/>
                <w:b/>
                <w:sz w:val="18"/>
                <w:szCs w:val="20"/>
                <w:lang w:eastAsia="en-CA"/>
              </w:rPr>
              <w:t xml:space="preserve">Initials </w:t>
            </w:r>
          </w:p>
        </w:tc>
      </w:tr>
      <w:tr w:rsidR="00F77FD9" w:rsidRPr="00F77FD9" w14:paraId="0165F410" w14:textId="77777777" w:rsidTr="00FF5465">
        <w:trPr>
          <w:trHeight w:val="720"/>
        </w:trPr>
        <w:tc>
          <w:tcPr>
            <w:tcW w:w="580" w:type="pct"/>
            <w:vAlign w:val="center"/>
          </w:tcPr>
          <w:p w14:paraId="74BD69CB"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21907CB8"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3F0D6EF1"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55310564" w14:textId="77777777" w:rsidTr="00FF5465">
        <w:trPr>
          <w:trHeight w:val="720"/>
        </w:trPr>
        <w:tc>
          <w:tcPr>
            <w:tcW w:w="580" w:type="pct"/>
            <w:vAlign w:val="center"/>
          </w:tcPr>
          <w:p w14:paraId="3F50BB7E"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173594AA"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7D94EC0F"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33EBA136" w14:textId="77777777" w:rsidTr="00FF5465">
        <w:trPr>
          <w:trHeight w:val="720"/>
        </w:trPr>
        <w:tc>
          <w:tcPr>
            <w:tcW w:w="580" w:type="pct"/>
            <w:vAlign w:val="center"/>
          </w:tcPr>
          <w:p w14:paraId="54A8B69A"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677213A6"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1E68C21D"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36794F18" w14:textId="77777777" w:rsidTr="00FF5465">
        <w:trPr>
          <w:trHeight w:val="720"/>
        </w:trPr>
        <w:tc>
          <w:tcPr>
            <w:tcW w:w="580" w:type="pct"/>
            <w:vAlign w:val="center"/>
          </w:tcPr>
          <w:p w14:paraId="719463D0"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64C6228A"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2027EB44"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4E016CEC" w14:textId="77777777" w:rsidTr="00FF5465">
        <w:trPr>
          <w:trHeight w:val="720"/>
        </w:trPr>
        <w:tc>
          <w:tcPr>
            <w:tcW w:w="580" w:type="pct"/>
            <w:vAlign w:val="center"/>
          </w:tcPr>
          <w:p w14:paraId="66DC18D1" w14:textId="77777777" w:rsidR="00F77FD9" w:rsidRPr="00F77FD9" w:rsidRDefault="00F77FD9" w:rsidP="00314397">
            <w:pPr>
              <w:widowControl w:val="0"/>
              <w:shd w:val="clear" w:color="auto" w:fill="FFFFFF"/>
              <w:spacing w:after="0"/>
              <w:rPr>
                <w:rFonts w:ascii="Arial" w:hAnsi="Arial" w:cs="Arial"/>
                <w:b/>
                <w:sz w:val="18"/>
                <w:szCs w:val="20"/>
                <w:lang w:val="en-GB"/>
              </w:rPr>
            </w:pPr>
          </w:p>
        </w:tc>
        <w:tc>
          <w:tcPr>
            <w:tcW w:w="3952" w:type="pct"/>
            <w:vAlign w:val="center"/>
          </w:tcPr>
          <w:p w14:paraId="24B1069C"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36574BBD"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0FAD8E36" w14:textId="77777777" w:rsidTr="00FF5465">
        <w:trPr>
          <w:trHeight w:val="720"/>
        </w:trPr>
        <w:tc>
          <w:tcPr>
            <w:tcW w:w="580" w:type="pct"/>
            <w:vAlign w:val="center"/>
          </w:tcPr>
          <w:p w14:paraId="27BC7CB7"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0509504D"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515A48F4"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5E086E28" w14:textId="77777777" w:rsidTr="00FF5465">
        <w:trPr>
          <w:trHeight w:val="720"/>
        </w:trPr>
        <w:tc>
          <w:tcPr>
            <w:tcW w:w="580" w:type="pct"/>
            <w:vAlign w:val="center"/>
          </w:tcPr>
          <w:p w14:paraId="103571BB"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6D58CAAE"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02645473"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67F1551B" w14:textId="77777777" w:rsidTr="00FF5465">
        <w:trPr>
          <w:trHeight w:val="720"/>
        </w:trPr>
        <w:tc>
          <w:tcPr>
            <w:tcW w:w="580" w:type="pct"/>
            <w:vAlign w:val="center"/>
          </w:tcPr>
          <w:p w14:paraId="0476DF16"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5F58FE58"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74226E60" w14:textId="77777777" w:rsidR="00F77FD9" w:rsidRPr="00F77FD9" w:rsidRDefault="00F77FD9" w:rsidP="00314397">
            <w:pPr>
              <w:widowControl w:val="0"/>
              <w:shd w:val="clear" w:color="auto" w:fill="FFFFFF"/>
              <w:spacing w:after="0"/>
              <w:rPr>
                <w:rFonts w:ascii="Arial" w:hAnsi="Arial" w:cs="Arial"/>
                <w:b/>
                <w:sz w:val="18"/>
                <w:szCs w:val="20"/>
              </w:rPr>
            </w:pPr>
          </w:p>
        </w:tc>
      </w:tr>
      <w:tr w:rsidR="00F77FD9" w:rsidRPr="00F77FD9" w14:paraId="4B011DE0" w14:textId="77777777" w:rsidTr="00FF5465">
        <w:trPr>
          <w:trHeight w:val="720"/>
        </w:trPr>
        <w:tc>
          <w:tcPr>
            <w:tcW w:w="580" w:type="pct"/>
            <w:vAlign w:val="center"/>
          </w:tcPr>
          <w:p w14:paraId="305ACCF1" w14:textId="77777777" w:rsidR="00F77FD9" w:rsidRPr="00F77FD9" w:rsidRDefault="00F77FD9" w:rsidP="00314397">
            <w:pPr>
              <w:widowControl w:val="0"/>
              <w:shd w:val="clear" w:color="auto" w:fill="FFFFFF"/>
              <w:spacing w:after="0"/>
              <w:rPr>
                <w:rFonts w:ascii="Arial" w:hAnsi="Arial" w:cs="Arial"/>
                <w:b/>
                <w:sz w:val="18"/>
                <w:szCs w:val="20"/>
              </w:rPr>
            </w:pPr>
          </w:p>
        </w:tc>
        <w:tc>
          <w:tcPr>
            <w:tcW w:w="3952" w:type="pct"/>
            <w:vAlign w:val="center"/>
          </w:tcPr>
          <w:p w14:paraId="2675151D" w14:textId="77777777" w:rsidR="00F77FD9" w:rsidRPr="00F77FD9" w:rsidRDefault="00F77FD9" w:rsidP="00314397">
            <w:pPr>
              <w:widowControl w:val="0"/>
              <w:shd w:val="clear" w:color="auto" w:fill="FFFFFF"/>
              <w:spacing w:after="0"/>
              <w:rPr>
                <w:rFonts w:ascii="Arial" w:hAnsi="Arial" w:cs="Arial"/>
                <w:b/>
                <w:sz w:val="18"/>
                <w:szCs w:val="20"/>
              </w:rPr>
            </w:pPr>
          </w:p>
        </w:tc>
        <w:tc>
          <w:tcPr>
            <w:tcW w:w="469" w:type="pct"/>
            <w:vAlign w:val="center"/>
          </w:tcPr>
          <w:p w14:paraId="74B7D206" w14:textId="77777777" w:rsidR="00F77FD9" w:rsidRPr="00F77FD9" w:rsidRDefault="00F77FD9" w:rsidP="00314397">
            <w:pPr>
              <w:widowControl w:val="0"/>
              <w:shd w:val="clear" w:color="auto" w:fill="FFFFFF"/>
              <w:spacing w:after="0"/>
              <w:rPr>
                <w:rFonts w:ascii="Arial" w:hAnsi="Arial" w:cs="Arial"/>
                <w:b/>
                <w:sz w:val="18"/>
                <w:szCs w:val="20"/>
              </w:rPr>
            </w:pPr>
          </w:p>
        </w:tc>
      </w:tr>
    </w:tbl>
    <w:p w14:paraId="6D01DB17" w14:textId="77777777" w:rsidR="004B34AC" w:rsidRDefault="004B34AC" w:rsidP="00314397">
      <w:pPr>
        <w:widowControl w:val="0"/>
      </w:pPr>
    </w:p>
    <w:p w14:paraId="3D399E9F" w14:textId="63A93277" w:rsidR="004B34AC" w:rsidRDefault="004B34AC" w:rsidP="00314397">
      <w:pPr>
        <w:widowControl w:val="0"/>
        <w:sectPr w:rsidR="004B34AC" w:rsidSect="00AE0DD5">
          <w:headerReference w:type="even" r:id="rId23"/>
          <w:headerReference w:type="default" r:id="rId24"/>
          <w:headerReference w:type="first" r:id="rId2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943"/>
        <w:gridCol w:w="744"/>
        <w:gridCol w:w="535"/>
        <w:gridCol w:w="532"/>
        <w:gridCol w:w="532"/>
        <w:gridCol w:w="532"/>
        <w:gridCol w:w="532"/>
        <w:gridCol w:w="532"/>
        <w:gridCol w:w="532"/>
        <w:gridCol w:w="623"/>
        <w:gridCol w:w="453"/>
        <w:gridCol w:w="532"/>
        <w:gridCol w:w="532"/>
        <w:gridCol w:w="547"/>
        <w:gridCol w:w="500"/>
      </w:tblGrid>
      <w:tr w:rsidR="009778A8" w:rsidRPr="009778A8" w14:paraId="059ABB36" w14:textId="77777777" w:rsidTr="000753D0">
        <w:tc>
          <w:tcPr>
            <w:tcW w:w="5000" w:type="pct"/>
            <w:gridSpan w:val="16"/>
            <w:shd w:val="clear" w:color="auto" w:fill="BFBFBF"/>
          </w:tcPr>
          <w:p w14:paraId="482209AB" w14:textId="77777777" w:rsidR="009778A8" w:rsidRPr="009778A8" w:rsidRDefault="009778A8" w:rsidP="00314397">
            <w:pPr>
              <w:widowControl w:val="0"/>
              <w:spacing w:after="0"/>
              <w:rPr>
                <w:rFonts w:ascii="Arial" w:hAnsi="Arial" w:cs="Arial"/>
                <w:b/>
                <w:sz w:val="18"/>
                <w:szCs w:val="20"/>
                <w:lang w:val="en-GB"/>
              </w:rPr>
            </w:pPr>
            <w:r w:rsidRPr="009778A8">
              <w:rPr>
                <w:rFonts w:ascii="Arial" w:hAnsi="Arial" w:cs="Arial"/>
                <w:b/>
                <w:sz w:val="18"/>
                <w:szCs w:val="20"/>
                <w:lang w:val="en-GB"/>
              </w:rPr>
              <w:lastRenderedPageBreak/>
              <w:t>Additional Requirements per AUTHORITY HAVING JURISDICTION: ___________________________________________</w:t>
            </w:r>
          </w:p>
          <w:p w14:paraId="5CD9BC30" w14:textId="32F21658" w:rsidR="009778A8" w:rsidRPr="004329E7" w:rsidRDefault="009778A8" w:rsidP="00314397">
            <w:pPr>
              <w:widowControl w:val="0"/>
              <w:spacing w:after="0"/>
              <w:rPr>
                <w:rFonts w:ascii="Arial" w:hAnsi="Arial" w:cs="Arial"/>
                <w:b/>
                <w:sz w:val="18"/>
                <w:szCs w:val="20"/>
                <w:lang w:val="en-GB"/>
              </w:rPr>
            </w:pPr>
            <w:r w:rsidRPr="009778A8">
              <w:rPr>
                <w:rFonts w:ascii="Arial" w:hAnsi="Arial" w:cs="Arial"/>
                <w:b/>
                <w:sz w:val="18"/>
                <w:szCs w:val="20"/>
                <w:lang w:val="en-GB"/>
              </w:rPr>
              <w:t xml:space="preserve">Note: </w:t>
            </w:r>
            <w:r w:rsidRPr="004329E7">
              <w:rPr>
                <w:rFonts w:ascii="Arial" w:hAnsi="Arial" w:cs="Arial"/>
                <w:b/>
                <w:sz w:val="18"/>
                <w:szCs w:val="20"/>
                <w:lang w:val="en-GB"/>
              </w:rPr>
              <w:t>Per B355 the</w:t>
            </w:r>
            <w:r w:rsidRPr="009778A8">
              <w:rPr>
                <w:rFonts w:ascii="Arial" w:hAnsi="Arial" w:cs="Arial"/>
                <w:b/>
                <w:sz w:val="18"/>
                <w:szCs w:val="20"/>
                <w:lang w:val="en-GB"/>
              </w:rPr>
              <w:t xml:space="preserve"> maintenance frequency </w:t>
            </w:r>
            <w:r w:rsidR="004329E7">
              <w:rPr>
                <w:rFonts w:ascii="Arial" w:hAnsi="Arial" w:cs="Arial"/>
                <w:b/>
                <w:sz w:val="18"/>
                <w:szCs w:val="20"/>
                <w:lang w:val="en-GB"/>
              </w:rPr>
              <w:t xml:space="preserve">shall be carried out at intervals no longer than six months. </w:t>
            </w:r>
            <w:r w:rsidR="004329E7" w:rsidRPr="004329E7">
              <w:rPr>
                <w:rFonts w:ascii="Arial" w:hAnsi="Arial" w:cs="Arial"/>
                <w:b/>
                <w:sz w:val="18"/>
                <w:szCs w:val="20"/>
                <w:lang w:val="en-GB"/>
              </w:rPr>
              <w:t>However, based on the age and inherent quality of the equipment, the frequency and method of usage, and the original manufacturer's instructions, the maintenance methods may be amended or altered and required intervals may be reduced.</w:t>
            </w:r>
            <w:r w:rsidR="004329E7">
              <w:rPr>
                <w:rFonts w:ascii="Arial" w:hAnsi="Arial" w:cs="Arial"/>
                <w:b/>
                <w:sz w:val="18"/>
                <w:szCs w:val="20"/>
                <w:lang w:val="en-GB"/>
              </w:rPr>
              <w:t xml:space="preserve"> </w:t>
            </w:r>
            <w:r w:rsidRPr="009778A8">
              <w:rPr>
                <w:rFonts w:ascii="Arial" w:hAnsi="Arial" w:cs="Arial"/>
                <w:b/>
                <w:sz w:val="18"/>
                <w:szCs w:val="20"/>
                <w:lang w:val="en-GB"/>
              </w:rPr>
              <w:t>The AHJ may impose</w:t>
            </w:r>
            <w:r w:rsidR="007521B0">
              <w:rPr>
                <w:rFonts w:ascii="Arial" w:hAnsi="Arial" w:cs="Arial"/>
                <w:b/>
                <w:sz w:val="18"/>
                <w:szCs w:val="20"/>
                <w:lang w:val="en-GB"/>
              </w:rPr>
              <w:t xml:space="preserve"> tasks or</w:t>
            </w:r>
            <w:r w:rsidRPr="009778A8">
              <w:rPr>
                <w:rFonts w:ascii="Arial" w:hAnsi="Arial" w:cs="Arial"/>
                <w:b/>
                <w:sz w:val="18"/>
                <w:szCs w:val="20"/>
                <w:lang w:val="en-GB"/>
              </w:rPr>
              <w:t xml:space="preserve"> frequencies other than those prescribed or recommended by </w:t>
            </w:r>
            <w:r w:rsidRPr="004329E7">
              <w:rPr>
                <w:rFonts w:ascii="Arial" w:hAnsi="Arial" w:cs="Arial"/>
                <w:b/>
                <w:sz w:val="18"/>
                <w:szCs w:val="20"/>
                <w:lang w:val="en-GB"/>
              </w:rPr>
              <w:t>B355</w:t>
            </w:r>
            <w:r w:rsidRPr="009778A8">
              <w:rPr>
                <w:rFonts w:ascii="Arial" w:hAnsi="Arial" w:cs="Arial"/>
                <w:b/>
                <w:sz w:val="18"/>
                <w:szCs w:val="20"/>
                <w:lang w:val="en-GB"/>
              </w:rPr>
              <w:t xml:space="preserve"> </w:t>
            </w:r>
            <w:r w:rsidRPr="004329E7">
              <w:rPr>
                <w:rFonts w:ascii="Arial" w:hAnsi="Arial" w:cs="Arial"/>
                <w:b/>
                <w:sz w:val="18"/>
                <w:szCs w:val="20"/>
                <w:lang w:val="en-GB"/>
              </w:rPr>
              <w:t>or the Manufacturer. Please record these on this sheet.</w:t>
            </w:r>
          </w:p>
          <w:p w14:paraId="281559D3" w14:textId="77777777" w:rsidR="009778A8" w:rsidRPr="009778A8" w:rsidRDefault="009778A8" w:rsidP="00314397">
            <w:pPr>
              <w:widowControl w:val="0"/>
              <w:spacing w:after="0"/>
              <w:rPr>
                <w:rFonts w:ascii="Arial" w:hAnsi="Arial" w:cs="Arial"/>
                <w:b/>
                <w:sz w:val="18"/>
                <w:szCs w:val="20"/>
                <w:lang w:val="en-GB"/>
              </w:rPr>
            </w:pPr>
            <w:r w:rsidRPr="004329E7">
              <w:rPr>
                <w:rFonts w:ascii="Arial" w:hAnsi="Arial" w:cs="Arial"/>
                <w:b/>
                <w:sz w:val="18"/>
                <w:szCs w:val="20"/>
                <w:lang w:val="en-GB"/>
              </w:rPr>
              <w:t>Please refer</w:t>
            </w:r>
            <w:r w:rsidRPr="004329E7">
              <w:rPr>
                <w:rFonts w:ascii="Arial" w:hAnsi="Arial" w:cs="Arial"/>
                <w:b/>
                <w:sz w:val="18"/>
                <w:szCs w:val="18"/>
              </w:rPr>
              <w:t xml:space="preserve"> to your local AHJ for any local jurisdiction code modifications.</w:t>
            </w:r>
            <w:r w:rsidRPr="009778A8">
              <w:rPr>
                <w:rFonts w:ascii="Arial" w:hAnsi="Arial" w:cs="Arial"/>
                <w:b/>
                <w:sz w:val="18"/>
                <w:szCs w:val="20"/>
                <w:lang w:val="en-GB"/>
              </w:rPr>
              <w:t xml:space="preserve"> </w:t>
            </w:r>
          </w:p>
          <w:p w14:paraId="5623CC11" w14:textId="77777777" w:rsidR="009778A8" w:rsidRPr="009778A8" w:rsidRDefault="009778A8" w:rsidP="00314397">
            <w:pPr>
              <w:widowControl w:val="0"/>
              <w:spacing w:after="0"/>
              <w:rPr>
                <w:rFonts w:ascii="Arial" w:hAnsi="Arial" w:cs="Arial"/>
                <w:b/>
                <w:sz w:val="18"/>
                <w:szCs w:val="20"/>
                <w:lang w:val="en-GB"/>
              </w:rPr>
            </w:pPr>
            <w:r w:rsidRPr="009778A8">
              <w:rPr>
                <w:rFonts w:ascii="Arial" w:hAnsi="Arial" w:cs="Arial"/>
                <w:b/>
                <w:sz w:val="18"/>
                <w:szCs w:val="20"/>
                <w:lang w:val="en-GB"/>
              </w:rPr>
              <w:t xml:space="preserve">Other notes: </w:t>
            </w:r>
          </w:p>
          <w:p w14:paraId="36588EE7" w14:textId="77777777" w:rsidR="009778A8" w:rsidRPr="009778A8" w:rsidRDefault="009778A8" w:rsidP="00314397">
            <w:pPr>
              <w:widowControl w:val="0"/>
              <w:spacing w:after="0"/>
              <w:rPr>
                <w:rFonts w:ascii="Arial" w:hAnsi="Arial" w:cs="Arial"/>
                <w:b/>
                <w:sz w:val="18"/>
                <w:szCs w:val="20"/>
                <w:lang w:val="en-GB"/>
              </w:rPr>
            </w:pPr>
          </w:p>
          <w:p w14:paraId="7E6F0EE1" w14:textId="77777777" w:rsidR="009778A8" w:rsidRPr="009778A8" w:rsidRDefault="009778A8" w:rsidP="00314397">
            <w:pPr>
              <w:widowControl w:val="0"/>
              <w:spacing w:after="0"/>
              <w:rPr>
                <w:rFonts w:ascii="Arial" w:hAnsi="Arial" w:cs="Arial"/>
                <w:b/>
                <w:sz w:val="18"/>
                <w:szCs w:val="18"/>
              </w:rPr>
            </w:pPr>
          </w:p>
        </w:tc>
      </w:tr>
      <w:tr w:rsidR="009778A8" w:rsidRPr="009778A8" w14:paraId="1F9C9113" w14:textId="77777777" w:rsidTr="00314397">
        <w:trPr>
          <w:trHeight w:val="397"/>
        </w:trPr>
        <w:tc>
          <w:tcPr>
            <w:tcW w:w="2074" w:type="pct"/>
            <w:vMerge w:val="restart"/>
            <w:shd w:val="clear" w:color="auto" w:fill="BFBFBF"/>
            <w:vAlign w:val="center"/>
          </w:tcPr>
          <w:p w14:paraId="1C0CC8A2" w14:textId="77777777" w:rsidR="009778A8" w:rsidRPr="009778A8" w:rsidRDefault="009778A8" w:rsidP="00314397">
            <w:pPr>
              <w:widowControl w:val="0"/>
              <w:spacing w:after="0"/>
              <w:rPr>
                <w:rFonts w:ascii="Arial" w:hAnsi="Arial" w:cs="Arial"/>
                <w:b/>
                <w:sz w:val="18"/>
                <w:szCs w:val="18"/>
                <w:lang w:val="en-GB"/>
              </w:rPr>
            </w:pPr>
            <w:r w:rsidRPr="009778A8">
              <w:rPr>
                <w:rFonts w:ascii="Arial" w:hAnsi="Arial" w:cs="Arial"/>
                <w:b/>
                <w:sz w:val="18"/>
                <w:szCs w:val="18"/>
                <w:lang w:val="en-GB"/>
              </w:rPr>
              <w:t>Maintenance Tasks</w:t>
            </w:r>
          </w:p>
        </w:tc>
        <w:tc>
          <w:tcPr>
            <w:tcW w:w="321" w:type="pct"/>
            <w:vMerge w:val="restart"/>
            <w:tcBorders>
              <w:right w:val="single" w:sz="2" w:space="0" w:color="auto"/>
            </w:tcBorders>
            <w:shd w:val="clear" w:color="auto" w:fill="BFBFBF"/>
            <w:vAlign w:val="center"/>
          </w:tcPr>
          <w:p w14:paraId="3179A34D" w14:textId="77777777" w:rsidR="009778A8" w:rsidRPr="009778A8" w:rsidRDefault="009778A8" w:rsidP="00314397">
            <w:pPr>
              <w:widowControl w:val="0"/>
              <w:spacing w:after="0"/>
              <w:rPr>
                <w:rFonts w:ascii="Arial" w:hAnsi="Arial" w:cs="Arial"/>
                <w:b/>
                <w:sz w:val="18"/>
                <w:szCs w:val="18"/>
                <w:lang w:val="en-GB"/>
              </w:rPr>
            </w:pPr>
            <w:r w:rsidRPr="009778A8">
              <w:rPr>
                <w:rFonts w:ascii="Arial" w:hAnsi="Arial" w:cs="Arial"/>
                <w:b/>
                <w:sz w:val="18"/>
                <w:szCs w:val="18"/>
                <w:lang w:val="en-GB"/>
              </w:rPr>
              <w:t>Device Type</w:t>
            </w:r>
          </w:p>
        </w:tc>
        <w:tc>
          <w:tcPr>
            <w:tcW w:w="435"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556C6568" w14:textId="00F2ED4A" w:rsidR="009778A8" w:rsidRPr="009778A8" w:rsidRDefault="00314397" w:rsidP="00314397">
            <w:pPr>
              <w:widowControl w:val="0"/>
              <w:spacing w:after="0"/>
              <w:rPr>
                <w:rFonts w:ascii="Arial" w:hAnsi="Arial" w:cs="Arial"/>
                <w:b/>
                <w:sz w:val="18"/>
                <w:szCs w:val="18"/>
                <w:lang w:val="en-GB"/>
              </w:rPr>
            </w:pPr>
            <w:r>
              <w:rPr>
                <w:rFonts w:ascii="Arial" w:hAnsi="Arial" w:cs="Arial"/>
                <w:b/>
                <w:sz w:val="18"/>
                <w:szCs w:val="18"/>
                <w:lang w:val="en-GB"/>
              </w:rPr>
              <w:t xml:space="preserve">Frequency </w:t>
            </w:r>
            <w:r w:rsidR="009778A8" w:rsidRPr="009778A8">
              <w:rPr>
                <w:rFonts w:ascii="Arial" w:hAnsi="Arial" w:cs="Arial"/>
                <w:b/>
                <w:sz w:val="18"/>
                <w:szCs w:val="18"/>
                <w:lang w:val="en-GB"/>
              </w:rPr>
              <w:t>(Months)</w:t>
            </w:r>
          </w:p>
        </w:tc>
        <w:tc>
          <w:tcPr>
            <w:tcW w:w="2170" w:type="pct"/>
            <w:gridSpan w:val="12"/>
            <w:tcBorders>
              <w:left w:val="single" w:sz="24" w:space="0" w:color="auto"/>
            </w:tcBorders>
            <w:shd w:val="clear" w:color="auto" w:fill="BFBFBF"/>
            <w:vAlign w:val="center"/>
          </w:tcPr>
          <w:p w14:paraId="3A7B19E1" w14:textId="77777777" w:rsidR="009778A8" w:rsidRPr="009778A8" w:rsidRDefault="009778A8" w:rsidP="00314397">
            <w:pPr>
              <w:widowControl w:val="0"/>
              <w:spacing w:after="0"/>
              <w:rPr>
                <w:rFonts w:ascii="Arial" w:hAnsi="Arial" w:cs="Arial"/>
                <w:b/>
                <w:sz w:val="18"/>
                <w:szCs w:val="18"/>
                <w:lang w:val="en-GB"/>
              </w:rPr>
            </w:pPr>
            <w:r w:rsidRPr="009778A8">
              <w:rPr>
                <w:rFonts w:ascii="Arial" w:hAnsi="Arial" w:cs="Arial"/>
                <w:b/>
                <w:sz w:val="18"/>
                <w:szCs w:val="18"/>
                <w:lang w:val="en-GB"/>
              </w:rPr>
              <w:t>MECHANIC TO INITIAL WHEN TASK IS COMPLETE AND COMPLIANT</w:t>
            </w:r>
          </w:p>
        </w:tc>
      </w:tr>
      <w:tr w:rsidR="009778A8" w:rsidRPr="009778A8" w14:paraId="62A023BF" w14:textId="77777777" w:rsidTr="004329E7">
        <w:trPr>
          <w:trHeight w:val="296"/>
        </w:trPr>
        <w:tc>
          <w:tcPr>
            <w:tcW w:w="2074" w:type="pct"/>
            <w:vMerge/>
            <w:shd w:val="clear" w:color="auto" w:fill="BFBFBF"/>
            <w:vAlign w:val="center"/>
          </w:tcPr>
          <w:p w14:paraId="5476528E"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vMerge/>
            <w:tcBorders>
              <w:right w:val="single" w:sz="2" w:space="0" w:color="auto"/>
            </w:tcBorders>
            <w:shd w:val="clear" w:color="auto" w:fill="BFBFBF"/>
            <w:vAlign w:val="center"/>
          </w:tcPr>
          <w:p w14:paraId="5A49E475"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BFBFBF"/>
            <w:vAlign w:val="center"/>
          </w:tcPr>
          <w:p w14:paraId="5FCE324C"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46C66A1"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I</w:t>
            </w:r>
          </w:p>
        </w:tc>
        <w:tc>
          <w:tcPr>
            <w:tcW w:w="181" w:type="pct"/>
            <w:tcBorders>
              <w:left w:val="single" w:sz="24" w:space="0" w:color="auto"/>
            </w:tcBorders>
            <w:shd w:val="clear" w:color="auto" w:fill="BFBFBF"/>
            <w:vAlign w:val="center"/>
          </w:tcPr>
          <w:p w14:paraId="4DA9D9DF"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J</w:t>
            </w:r>
          </w:p>
        </w:tc>
        <w:tc>
          <w:tcPr>
            <w:tcW w:w="181" w:type="pct"/>
            <w:shd w:val="clear" w:color="auto" w:fill="BFBFBF"/>
            <w:vAlign w:val="center"/>
          </w:tcPr>
          <w:p w14:paraId="08182060"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F</w:t>
            </w:r>
          </w:p>
        </w:tc>
        <w:tc>
          <w:tcPr>
            <w:tcW w:w="181" w:type="pct"/>
            <w:shd w:val="clear" w:color="auto" w:fill="BFBFBF"/>
            <w:vAlign w:val="center"/>
          </w:tcPr>
          <w:p w14:paraId="209EA69E"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M</w:t>
            </w:r>
          </w:p>
        </w:tc>
        <w:tc>
          <w:tcPr>
            <w:tcW w:w="181" w:type="pct"/>
            <w:shd w:val="clear" w:color="auto" w:fill="BFBFBF"/>
            <w:vAlign w:val="center"/>
          </w:tcPr>
          <w:p w14:paraId="016AC788"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A</w:t>
            </w:r>
          </w:p>
        </w:tc>
        <w:tc>
          <w:tcPr>
            <w:tcW w:w="181" w:type="pct"/>
            <w:shd w:val="clear" w:color="auto" w:fill="BFBFBF"/>
            <w:vAlign w:val="center"/>
          </w:tcPr>
          <w:p w14:paraId="78754E7F"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M</w:t>
            </w:r>
          </w:p>
        </w:tc>
        <w:tc>
          <w:tcPr>
            <w:tcW w:w="181" w:type="pct"/>
            <w:shd w:val="clear" w:color="auto" w:fill="BFBFBF"/>
            <w:vAlign w:val="center"/>
          </w:tcPr>
          <w:p w14:paraId="475150C7"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J</w:t>
            </w:r>
          </w:p>
        </w:tc>
        <w:tc>
          <w:tcPr>
            <w:tcW w:w="212" w:type="pct"/>
            <w:shd w:val="clear" w:color="auto" w:fill="BFBFBF"/>
            <w:vAlign w:val="center"/>
          </w:tcPr>
          <w:p w14:paraId="1594C43A"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J</w:t>
            </w:r>
          </w:p>
        </w:tc>
        <w:tc>
          <w:tcPr>
            <w:tcW w:w="154" w:type="pct"/>
            <w:shd w:val="clear" w:color="auto" w:fill="BFBFBF"/>
            <w:vAlign w:val="center"/>
          </w:tcPr>
          <w:p w14:paraId="0738A80F"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A</w:t>
            </w:r>
          </w:p>
        </w:tc>
        <w:tc>
          <w:tcPr>
            <w:tcW w:w="181" w:type="pct"/>
            <w:shd w:val="clear" w:color="auto" w:fill="BFBFBF"/>
            <w:vAlign w:val="center"/>
          </w:tcPr>
          <w:p w14:paraId="239409C3"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S</w:t>
            </w:r>
          </w:p>
        </w:tc>
        <w:tc>
          <w:tcPr>
            <w:tcW w:w="181" w:type="pct"/>
            <w:shd w:val="clear" w:color="auto" w:fill="BFBFBF"/>
            <w:vAlign w:val="center"/>
          </w:tcPr>
          <w:p w14:paraId="01474E2B"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O</w:t>
            </w:r>
          </w:p>
        </w:tc>
        <w:tc>
          <w:tcPr>
            <w:tcW w:w="186" w:type="pct"/>
            <w:shd w:val="clear" w:color="auto" w:fill="BFBFBF"/>
            <w:vAlign w:val="center"/>
          </w:tcPr>
          <w:p w14:paraId="278E704F"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N</w:t>
            </w:r>
          </w:p>
        </w:tc>
        <w:tc>
          <w:tcPr>
            <w:tcW w:w="170" w:type="pct"/>
            <w:shd w:val="clear" w:color="auto" w:fill="BFBFBF"/>
            <w:vAlign w:val="center"/>
          </w:tcPr>
          <w:p w14:paraId="1E775261" w14:textId="77777777" w:rsidR="009778A8" w:rsidRPr="009778A8" w:rsidRDefault="009778A8" w:rsidP="00314397">
            <w:pPr>
              <w:widowControl w:val="0"/>
              <w:spacing w:after="0"/>
              <w:jc w:val="center"/>
              <w:rPr>
                <w:rFonts w:ascii="Arial" w:hAnsi="Arial" w:cs="Arial"/>
                <w:b/>
                <w:sz w:val="16"/>
                <w:szCs w:val="16"/>
              </w:rPr>
            </w:pPr>
            <w:r w:rsidRPr="009778A8">
              <w:rPr>
                <w:rFonts w:ascii="Arial" w:hAnsi="Arial" w:cs="Arial"/>
                <w:b/>
                <w:sz w:val="16"/>
                <w:szCs w:val="16"/>
              </w:rPr>
              <w:t>D</w:t>
            </w:r>
          </w:p>
        </w:tc>
      </w:tr>
      <w:tr w:rsidR="009778A8" w:rsidRPr="009778A8" w14:paraId="46D927F8" w14:textId="77777777" w:rsidTr="004329E7">
        <w:trPr>
          <w:trHeight w:val="296"/>
        </w:trPr>
        <w:tc>
          <w:tcPr>
            <w:tcW w:w="2074" w:type="pct"/>
            <w:shd w:val="clear" w:color="auto" w:fill="auto"/>
            <w:vAlign w:val="center"/>
          </w:tcPr>
          <w:p w14:paraId="34884A0A"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6B8D3626"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3634BD0"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6035B7"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CF98E71"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CDA3A2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AF6A1DF"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2ACB377"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66DB2B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96D4808"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00712DEE"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10FBC0D5"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52155CB"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0AE50462"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0EE5E534"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2496C390"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367AB650" w14:textId="77777777" w:rsidTr="004329E7">
        <w:trPr>
          <w:trHeight w:val="296"/>
        </w:trPr>
        <w:tc>
          <w:tcPr>
            <w:tcW w:w="2074" w:type="pct"/>
            <w:shd w:val="clear" w:color="auto" w:fill="auto"/>
            <w:vAlign w:val="center"/>
          </w:tcPr>
          <w:p w14:paraId="13DF1D37"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7170871E"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4FC7653"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453FB55"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4DDDA07"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E01F278"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BBFBAB6"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56ABF25"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B33BEEA"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B2FF3FE"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79B04112"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79BD3BA8"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BA6A06D"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265744C"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392B8DCF"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56EBFDF6"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300D35D1" w14:textId="77777777" w:rsidTr="004329E7">
        <w:trPr>
          <w:trHeight w:val="296"/>
        </w:trPr>
        <w:tc>
          <w:tcPr>
            <w:tcW w:w="2074" w:type="pct"/>
            <w:shd w:val="clear" w:color="auto" w:fill="auto"/>
            <w:vAlign w:val="center"/>
          </w:tcPr>
          <w:p w14:paraId="1CB0DCC7"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48127D3C"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85B3075"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D5E9AD3"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1664B79"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C6A2AF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FFFF11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8D00C31"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07086A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7EB4A47"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588D5ECE"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427AFCF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0346B047"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9E53789"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79904EE5"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302FAD04"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2B71B425" w14:textId="77777777" w:rsidTr="004329E7">
        <w:trPr>
          <w:trHeight w:val="296"/>
        </w:trPr>
        <w:tc>
          <w:tcPr>
            <w:tcW w:w="2074" w:type="pct"/>
            <w:shd w:val="clear" w:color="auto" w:fill="auto"/>
            <w:vAlign w:val="center"/>
          </w:tcPr>
          <w:p w14:paraId="05D651B8"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A09BB91"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326D543C"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745623B"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BD6428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5C23D3B"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17B3EFA1"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CFCBC3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6CE7EAD"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ADE78E8"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33D12FC1"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7B21BFE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8CCC582"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2C1E0F8"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22E074A5"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17E79CA9"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198D865A" w14:textId="77777777" w:rsidTr="004329E7">
        <w:trPr>
          <w:trHeight w:val="296"/>
        </w:trPr>
        <w:tc>
          <w:tcPr>
            <w:tcW w:w="2074" w:type="pct"/>
            <w:shd w:val="clear" w:color="auto" w:fill="auto"/>
            <w:vAlign w:val="center"/>
          </w:tcPr>
          <w:p w14:paraId="4418C47C"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536A91C"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1D024568"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B2D5D07"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1656C2D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197E72BA"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3040644"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C71171F"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990F7D9"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98115C6"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482D33E2"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092C2E9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F04D16A"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6E2B8EE"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72DD722D"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347221F5"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17C816DF" w14:textId="77777777" w:rsidTr="004329E7">
        <w:trPr>
          <w:trHeight w:val="296"/>
        </w:trPr>
        <w:tc>
          <w:tcPr>
            <w:tcW w:w="2074" w:type="pct"/>
            <w:shd w:val="clear" w:color="auto" w:fill="auto"/>
            <w:vAlign w:val="center"/>
          </w:tcPr>
          <w:p w14:paraId="6567F612"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60580666"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BFA6C8B"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122E324"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7270C354"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B0252E4"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332EBE3"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390556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32A415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71A75E8"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4D2A3F6A"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68CFA258"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0093E5D6"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4E4EA61"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1D006874"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33B3E795"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4ED32E8C" w14:textId="77777777" w:rsidTr="004329E7">
        <w:trPr>
          <w:trHeight w:val="296"/>
        </w:trPr>
        <w:tc>
          <w:tcPr>
            <w:tcW w:w="2074" w:type="pct"/>
            <w:shd w:val="clear" w:color="auto" w:fill="auto"/>
            <w:vAlign w:val="center"/>
          </w:tcPr>
          <w:p w14:paraId="72223762"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25B3AAA8"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78A6B2D7"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E27CAB5"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47984B1C"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8864458"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11F8AF46"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0C68D8F7"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D58289D"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A1AE14F"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6442581B"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603AFDCA"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5227237F"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289954E"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3331A6D5"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12D9F686"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2AC8DFA9" w14:textId="77777777" w:rsidTr="004329E7">
        <w:trPr>
          <w:trHeight w:val="296"/>
        </w:trPr>
        <w:tc>
          <w:tcPr>
            <w:tcW w:w="2074" w:type="pct"/>
            <w:shd w:val="clear" w:color="auto" w:fill="auto"/>
            <w:vAlign w:val="center"/>
          </w:tcPr>
          <w:p w14:paraId="16AD8FB9"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B6F5E09"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1A775118"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E6EC6AE"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AC8ED8F"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794E5399"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CEA0DD1"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4A20E0DE"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A5F8B99"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6E7B5C73" w14:textId="77777777" w:rsidR="009778A8" w:rsidRPr="009778A8" w:rsidRDefault="009778A8" w:rsidP="00314397">
            <w:pPr>
              <w:widowControl w:val="0"/>
              <w:spacing w:after="0"/>
              <w:jc w:val="center"/>
              <w:rPr>
                <w:rFonts w:ascii="Arial" w:hAnsi="Arial" w:cs="Arial"/>
                <w:b/>
                <w:sz w:val="16"/>
                <w:szCs w:val="16"/>
              </w:rPr>
            </w:pPr>
          </w:p>
        </w:tc>
        <w:tc>
          <w:tcPr>
            <w:tcW w:w="212" w:type="pct"/>
            <w:shd w:val="clear" w:color="auto" w:fill="auto"/>
            <w:vAlign w:val="center"/>
          </w:tcPr>
          <w:p w14:paraId="0D9688E3" w14:textId="77777777" w:rsidR="009778A8" w:rsidRPr="009778A8" w:rsidRDefault="009778A8" w:rsidP="00314397">
            <w:pPr>
              <w:widowControl w:val="0"/>
              <w:spacing w:after="0"/>
              <w:jc w:val="center"/>
              <w:rPr>
                <w:rFonts w:ascii="Arial" w:hAnsi="Arial" w:cs="Arial"/>
                <w:b/>
                <w:sz w:val="16"/>
                <w:szCs w:val="16"/>
              </w:rPr>
            </w:pPr>
          </w:p>
        </w:tc>
        <w:tc>
          <w:tcPr>
            <w:tcW w:w="154" w:type="pct"/>
            <w:shd w:val="clear" w:color="auto" w:fill="auto"/>
            <w:vAlign w:val="center"/>
          </w:tcPr>
          <w:p w14:paraId="630E2F86"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32421753" w14:textId="77777777" w:rsidR="009778A8" w:rsidRPr="009778A8" w:rsidRDefault="009778A8" w:rsidP="00314397">
            <w:pPr>
              <w:widowControl w:val="0"/>
              <w:spacing w:after="0"/>
              <w:jc w:val="center"/>
              <w:rPr>
                <w:rFonts w:ascii="Arial" w:hAnsi="Arial" w:cs="Arial"/>
                <w:b/>
                <w:sz w:val="16"/>
                <w:szCs w:val="16"/>
              </w:rPr>
            </w:pPr>
          </w:p>
        </w:tc>
        <w:tc>
          <w:tcPr>
            <w:tcW w:w="181" w:type="pct"/>
            <w:shd w:val="clear" w:color="auto" w:fill="auto"/>
            <w:vAlign w:val="center"/>
          </w:tcPr>
          <w:p w14:paraId="2C85975B" w14:textId="77777777" w:rsidR="009778A8" w:rsidRPr="009778A8" w:rsidRDefault="009778A8" w:rsidP="00314397">
            <w:pPr>
              <w:widowControl w:val="0"/>
              <w:spacing w:after="0"/>
              <w:jc w:val="center"/>
              <w:rPr>
                <w:rFonts w:ascii="Arial" w:hAnsi="Arial" w:cs="Arial"/>
                <w:b/>
                <w:sz w:val="16"/>
                <w:szCs w:val="16"/>
              </w:rPr>
            </w:pPr>
          </w:p>
        </w:tc>
        <w:tc>
          <w:tcPr>
            <w:tcW w:w="186" w:type="pct"/>
            <w:shd w:val="clear" w:color="auto" w:fill="auto"/>
            <w:vAlign w:val="center"/>
          </w:tcPr>
          <w:p w14:paraId="1C0C4D7C" w14:textId="77777777" w:rsidR="009778A8" w:rsidRPr="009778A8" w:rsidRDefault="009778A8" w:rsidP="00314397">
            <w:pPr>
              <w:widowControl w:val="0"/>
              <w:spacing w:after="0"/>
              <w:jc w:val="center"/>
              <w:rPr>
                <w:rFonts w:ascii="Arial" w:hAnsi="Arial" w:cs="Arial"/>
                <w:b/>
                <w:sz w:val="16"/>
                <w:szCs w:val="16"/>
              </w:rPr>
            </w:pPr>
          </w:p>
        </w:tc>
        <w:tc>
          <w:tcPr>
            <w:tcW w:w="170" w:type="pct"/>
            <w:shd w:val="clear" w:color="auto" w:fill="auto"/>
            <w:vAlign w:val="center"/>
          </w:tcPr>
          <w:p w14:paraId="1F055635"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08DCAFAC" w14:textId="77777777" w:rsidTr="004329E7">
        <w:trPr>
          <w:trHeight w:val="296"/>
        </w:trPr>
        <w:tc>
          <w:tcPr>
            <w:tcW w:w="2074" w:type="pct"/>
            <w:tcBorders>
              <w:bottom w:val="single" w:sz="4" w:space="0" w:color="auto"/>
            </w:tcBorders>
            <w:shd w:val="clear" w:color="auto" w:fill="auto"/>
            <w:vAlign w:val="center"/>
          </w:tcPr>
          <w:p w14:paraId="773916E8" w14:textId="77777777" w:rsidR="009778A8" w:rsidRPr="009778A8" w:rsidRDefault="009778A8" w:rsidP="00314397">
            <w:pPr>
              <w:widowControl w:val="0"/>
              <w:shd w:val="clear" w:color="auto" w:fill="FFFFFF"/>
              <w:spacing w:after="0"/>
              <w:rPr>
                <w:rFonts w:ascii="Arial" w:hAnsi="Arial" w:cs="Arial"/>
                <w:b/>
                <w:bCs/>
                <w:sz w:val="18"/>
                <w:szCs w:val="18"/>
              </w:rPr>
            </w:pPr>
          </w:p>
        </w:tc>
        <w:tc>
          <w:tcPr>
            <w:tcW w:w="321" w:type="pct"/>
            <w:tcBorders>
              <w:bottom w:val="single" w:sz="4" w:space="0" w:color="auto"/>
              <w:right w:val="single" w:sz="2" w:space="0" w:color="auto"/>
            </w:tcBorders>
            <w:shd w:val="clear" w:color="auto" w:fill="auto"/>
            <w:vAlign w:val="center"/>
          </w:tcPr>
          <w:p w14:paraId="6430AB2E" w14:textId="77777777" w:rsidR="009778A8" w:rsidRPr="009778A8" w:rsidRDefault="009778A8" w:rsidP="00314397">
            <w:pPr>
              <w:widowControl w:val="0"/>
              <w:spacing w:after="0"/>
              <w:jc w:val="center"/>
              <w:rPr>
                <w:rFonts w:ascii="Arial" w:hAnsi="Arial" w:cs="Arial"/>
                <w:b/>
                <w:sz w:val="16"/>
                <w:szCs w:val="16"/>
              </w:rPr>
            </w:pPr>
          </w:p>
        </w:tc>
        <w:tc>
          <w:tcPr>
            <w:tcW w:w="253" w:type="pct"/>
            <w:tcBorders>
              <w:top w:val="single" w:sz="2" w:space="0" w:color="auto"/>
              <w:left w:val="single" w:sz="2" w:space="0" w:color="auto"/>
              <w:bottom w:val="single" w:sz="4" w:space="0" w:color="auto"/>
              <w:right w:val="single" w:sz="2" w:space="0" w:color="auto"/>
            </w:tcBorders>
            <w:shd w:val="clear" w:color="auto" w:fill="auto"/>
            <w:vAlign w:val="center"/>
          </w:tcPr>
          <w:p w14:paraId="3A23E8F1" w14:textId="77777777" w:rsidR="009778A8" w:rsidRPr="009778A8" w:rsidRDefault="009778A8" w:rsidP="00314397">
            <w:pPr>
              <w:widowControl w:val="0"/>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0EAC283E" w14:textId="77777777" w:rsidR="009778A8" w:rsidRPr="009778A8" w:rsidRDefault="009778A8" w:rsidP="00314397">
            <w:pPr>
              <w:widowControl w:val="0"/>
              <w:spacing w:after="0"/>
              <w:jc w:val="center"/>
              <w:rPr>
                <w:rFonts w:ascii="Arial" w:hAnsi="Arial" w:cs="Arial"/>
                <w:b/>
                <w:sz w:val="16"/>
                <w:szCs w:val="16"/>
              </w:rPr>
            </w:pPr>
          </w:p>
        </w:tc>
        <w:tc>
          <w:tcPr>
            <w:tcW w:w="181" w:type="pct"/>
            <w:tcBorders>
              <w:left w:val="single" w:sz="24" w:space="0" w:color="auto"/>
              <w:bottom w:val="single" w:sz="4" w:space="0" w:color="auto"/>
            </w:tcBorders>
            <w:shd w:val="clear" w:color="auto" w:fill="auto"/>
            <w:vAlign w:val="center"/>
          </w:tcPr>
          <w:p w14:paraId="7D9078F5"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2A7D562D"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255FC9E7"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66D15651"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07E9527F"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1D0E8949" w14:textId="77777777" w:rsidR="009778A8" w:rsidRPr="009778A8" w:rsidRDefault="009778A8" w:rsidP="00314397">
            <w:pPr>
              <w:widowControl w:val="0"/>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51B5835F" w14:textId="77777777" w:rsidR="009778A8" w:rsidRPr="009778A8" w:rsidRDefault="009778A8" w:rsidP="00314397">
            <w:pPr>
              <w:widowControl w:val="0"/>
              <w:spacing w:after="0"/>
              <w:jc w:val="center"/>
              <w:rPr>
                <w:rFonts w:ascii="Arial" w:hAnsi="Arial" w:cs="Arial"/>
                <w:b/>
                <w:sz w:val="16"/>
                <w:szCs w:val="16"/>
              </w:rPr>
            </w:pPr>
          </w:p>
        </w:tc>
        <w:tc>
          <w:tcPr>
            <w:tcW w:w="154" w:type="pct"/>
            <w:tcBorders>
              <w:bottom w:val="single" w:sz="4" w:space="0" w:color="auto"/>
            </w:tcBorders>
            <w:shd w:val="clear" w:color="auto" w:fill="auto"/>
            <w:vAlign w:val="center"/>
          </w:tcPr>
          <w:p w14:paraId="3B7DA2C9"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DDAD99A" w14:textId="77777777" w:rsidR="009778A8" w:rsidRPr="009778A8" w:rsidRDefault="009778A8" w:rsidP="00314397">
            <w:pPr>
              <w:widowControl w:val="0"/>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2FDAC7F5" w14:textId="77777777" w:rsidR="009778A8" w:rsidRPr="009778A8" w:rsidRDefault="009778A8" w:rsidP="00314397">
            <w:pPr>
              <w:widowControl w:val="0"/>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7735C1C4" w14:textId="77777777" w:rsidR="009778A8" w:rsidRPr="009778A8" w:rsidRDefault="009778A8" w:rsidP="00314397">
            <w:pPr>
              <w:widowControl w:val="0"/>
              <w:spacing w:after="0"/>
              <w:jc w:val="center"/>
              <w:rPr>
                <w:rFonts w:ascii="Arial" w:hAnsi="Arial" w:cs="Arial"/>
                <w:b/>
                <w:sz w:val="16"/>
                <w:szCs w:val="16"/>
              </w:rPr>
            </w:pPr>
          </w:p>
        </w:tc>
        <w:tc>
          <w:tcPr>
            <w:tcW w:w="170" w:type="pct"/>
            <w:tcBorders>
              <w:bottom w:val="single" w:sz="4" w:space="0" w:color="auto"/>
            </w:tcBorders>
            <w:shd w:val="clear" w:color="auto" w:fill="auto"/>
            <w:vAlign w:val="center"/>
          </w:tcPr>
          <w:p w14:paraId="64576C25" w14:textId="77777777" w:rsidR="009778A8" w:rsidRPr="009778A8" w:rsidRDefault="009778A8" w:rsidP="00314397">
            <w:pPr>
              <w:widowControl w:val="0"/>
              <w:spacing w:after="0"/>
              <w:jc w:val="center"/>
              <w:rPr>
                <w:rFonts w:ascii="Arial" w:hAnsi="Arial" w:cs="Arial"/>
                <w:b/>
                <w:sz w:val="16"/>
                <w:szCs w:val="16"/>
              </w:rPr>
            </w:pPr>
          </w:p>
        </w:tc>
      </w:tr>
      <w:tr w:rsidR="009778A8" w:rsidRPr="009778A8" w14:paraId="5CFDBBA0" w14:textId="77777777" w:rsidTr="004329E7">
        <w:trPr>
          <w:trHeight w:val="296"/>
        </w:trPr>
        <w:tc>
          <w:tcPr>
            <w:tcW w:w="2074" w:type="pct"/>
            <w:tcBorders>
              <w:top w:val="single" w:sz="4" w:space="0" w:color="auto"/>
              <w:left w:val="nil"/>
              <w:bottom w:val="nil"/>
              <w:right w:val="nil"/>
            </w:tcBorders>
            <w:shd w:val="clear" w:color="auto" w:fill="auto"/>
            <w:vAlign w:val="center"/>
          </w:tcPr>
          <w:p w14:paraId="154C0000" w14:textId="77777777" w:rsidR="009778A8" w:rsidRPr="009778A8" w:rsidRDefault="009778A8" w:rsidP="00314397">
            <w:pPr>
              <w:widowControl w:val="0"/>
              <w:shd w:val="clear" w:color="auto" w:fill="FFFFFF"/>
              <w:spacing w:after="0"/>
              <w:rPr>
                <w:rFonts w:ascii="Arial" w:hAnsi="Arial" w:cs="Arial"/>
                <w:b/>
                <w:bCs/>
                <w:sz w:val="12"/>
                <w:szCs w:val="12"/>
              </w:rPr>
            </w:pPr>
          </w:p>
        </w:tc>
        <w:tc>
          <w:tcPr>
            <w:tcW w:w="321" w:type="pct"/>
            <w:tcBorders>
              <w:top w:val="single" w:sz="4" w:space="0" w:color="auto"/>
              <w:left w:val="nil"/>
              <w:bottom w:val="nil"/>
              <w:right w:val="nil"/>
            </w:tcBorders>
            <w:shd w:val="clear" w:color="auto" w:fill="auto"/>
            <w:vAlign w:val="center"/>
          </w:tcPr>
          <w:p w14:paraId="1FA8C16A" w14:textId="77777777" w:rsidR="009778A8" w:rsidRPr="009778A8" w:rsidRDefault="009778A8" w:rsidP="00314397">
            <w:pPr>
              <w:widowControl w:val="0"/>
              <w:spacing w:after="0"/>
              <w:jc w:val="center"/>
              <w:rPr>
                <w:rFonts w:ascii="Arial" w:hAnsi="Arial" w:cs="Arial"/>
                <w:b/>
                <w:sz w:val="12"/>
                <w:szCs w:val="12"/>
              </w:rPr>
            </w:pPr>
          </w:p>
        </w:tc>
        <w:tc>
          <w:tcPr>
            <w:tcW w:w="253" w:type="pct"/>
            <w:tcBorders>
              <w:top w:val="single" w:sz="4" w:space="0" w:color="auto"/>
              <w:left w:val="nil"/>
              <w:bottom w:val="nil"/>
              <w:right w:val="nil"/>
            </w:tcBorders>
            <w:shd w:val="clear" w:color="auto" w:fill="auto"/>
            <w:vAlign w:val="center"/>
          </w:tcPr>
          <w:p w14:paraId="2810C8F0" w14:textId="77777777" w:rsidR="009778A8" w:rsidRPr="009778A8" w:rsidRDefault="009778A8" w:rsidP="00314397">
            <w:pPr>
              <w:widowControl w:val="0"/>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26F97954"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4BB052B2"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466165EF"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190518D"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38954BE4"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528D301C"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D7B8A8D" w14:textId="77777777" w:rsidR="009778A8" w:rsidRPr="009778A8" w:rsidRDefault="009778A8" w:rsidP="00314397">
            <w:pPr>
              <w:widowControl w:val="0"/>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577EF7AC" w14:textId="77777777" w:rsidR="009778A8" w:rsidRPr="009778A8" w:rsidRDefault="009778A8" w:rsidP="00314397">
            <w:pPr>
              <w:widowControl w:val="0"/>
              <w:spacing w:after="0"/>
              <w:jc w:val="center"/>
              <w:rPr>
                <w:rFonts w:ascii="Arial" w:hAnsi="Arial" w:cs="Arial"/>
                <w:b/>
                <w:sz w:val="12"/>
                <w:szCs w:val="12"/>
              </w:rPr>
            </w:pPr>
          </w:p>
        </w:tc>
        <w:tc>
          <w:tcPr>
            <w:tcW w:w="154" w:type="pct"/>
            <w:tcBorders>
              <w:top w:val="single" w:sz="4" w:space="0" w:color="auto"/>
              <w:left w:val="nil"/>
              <w:bottom w:val="nil"/>
              <w:right w:val="nil"/>
            </w:tcBorders>
            <w:shd w:val="clear" w:color="auto" w:fill="auto"/>
            <w:vAlign w:val="center"/>
          </w:tcPr>
          <w:p w14:paraId="3CF06105"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CC6C6FE" w14:textId="77777777" w:rsidR="009778A8" w:rsidRPr="009778A8" w:rsidRDefault="009778A8" w:rsidP="00314397">
            <w:pPr>
              <w:widowControl w:val="0"/>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0CCF7BC" w14:textId="77777777" w:rsidR="009778A8" w:rsidRPr="009778A8" w:rsidRDefault="009778A8" w:rsidP="00314397">
            <w:pPr>
              <w:widowControl w:val="0"/>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7248ABB4" w14:textId="77777777" w:rsidR="009778A8" w:rsidRPr="009778A8" w:rsidRDefault="009778A8" w:rsidP="00314397">
            <w:pPr>
              <w:widowControl w:val="0"/>
              <w:spacing w:after="0"/>
              <w:jc w:val="center"/>
              <w:rPr>
                <w:rFonts w:ascii="Arial" w:hAnsi="Arial" w:cs="Arial"/>
                <w:b/>
                <w:sz w:val="12"/>
                <w:szCs w:val="12"/>
              </w:rPr>
            </w:pPr>
          </w:p>
        </w:tc>
        <w:tc>
          <w:tcPr>
            <w:tcW w:w="170" w:type="pct"/>
            <w:tcBorders>
              <w:top w:val="single" w:sz="4" w:space="0" w:color="auto"/>
              <w:left w:val="nil"/>
              <w:bottom w:val="nil"/>
              <w:right w:val="nil"/>
            </w:tcBorders>
            <w:shd w:val="clear" w:color="auto" w:fill="auto"/>
            <w:vAlign w:val="center"/>
          </w:tcPr>
          <w:p w14:paraId="68F0125F" w14:textId="77777777" w:rsidR="009778A8" w:rsidRPr="009778A8" w:rsidRDefault="009778A8" w:rsidP="00314397">
            <w:pPr>
              <w:widowControl w:val="0"/>
              <w:spacing w:after="0"/>
              <w:jc w:val="center"/>
              <w:rPr>
                <w:rFonts w:ascii="Arial" w:hAnsi="Arial" w:cs="Arial"/>
                <w:b/>
                <w:sz w:val="12"/>
                <w:szCs w:val="12"/>
              </w:rPr>
            </w:pPr>
          </w:p>
        </w:tc>
      </w:tr>
      <w:tr w:rsidR="009778A8" w:rsidRPr="009778A8" w14:paraId="5857EC05" w14:textId="77777777" w:rsidTr="00314397">
        <w:tc>
          <w:tcPr>
            <w:tcW w:w="5000" w:type="pct"/>
            <w:gridSpan w:val="16"/>
            <w:shd w:val="clear" w:color="auto" w:fill="BFBFBF"/>
          </w:tcPr>
          <w:p w14:paraId="79414744" w14:textId="77777777" w:rsidR="009778A8" w:rsidRPr="009778A8" w:rsidRDefault="009778A8" w:rsidP="00314397">
            <w:pPr>
              <w:widowControl w:val="0"/>
              <w:spacing w:after="0"/>
              <w:rPr>
                <w:rFonts w:ascii="Arial" w:hAnsi="Arial" w:cs="Arial"/>
                <w:b/>
                <w:sz w:val="18"/>
                <w:szCs w:val="18"/>
              </w:rPr>
            </w:pPr>
            <w:r w:rsidRPr="009778A8">
              <w:rPr>
                <w:rFonts w:ascii="Arial" w:hAnsi="Arial" w:cs="Arial"/>
                <w:b/>
                <w:sz w:val="18"/>
                <w:szCs w:val="20"/>
                <w:lang w:val="en-GB"/>
              </w:rPr>
              <w:t xml:space="preserve">OTHER REQUIREMENTS: </w:t>
            </w:r>
          </w:p>
        </w:tc>
      </w:tr>
      <w:tr w:rsidR="009778A8" w:rsidRPr="009778A8" w14:paraId="7FFE6608" w14:textId="77777777" w:rsidTr="00314397">
        <w:tblPrEx>
          <w:tblLook w:val="04A0" w:firstRow="1" w:lastRow="0" w:firstColumn="1" w:lastColumn="0" w:noHBand="0" w:noVBand="1"/>
        </w:tblPrEx>
        <w:trPr>
          <w:trHeight w:val="360"/>
        </w:trPr>
        <w:tc>
          <w:tcPr>
            <w:tcW w:w="5000" w:type="pct"/>
            <w:gridSpan w:val="16"/>
            <w:shd w:val="clear" w:color="auto" w:fill="auto"/>
          </w:tcPr>
          <w:p w14:paraId="4FAECD14" w14:textId="77777777" w:rsidR="009778A8" w:rsidRPr="009778A8" w:rsidRDefault="009778A8" w:rsidP="00314397">
            <w:pPr>
              <w:widowControl w:val="0"/>
              <w:tabs>
                <w:tab w:val="left" w:pos="8715"/>
              </w:tabs>
              <w:spacing w:after="0" w:line="240" w:lineRule="auto"/>
              <w:rPr>
                <w:rFonts w:ascii="Arial" w:hAnsi="Arial" w:cs="Arial"/>
                <w:b/>
                <w:sz w:val="20"/>
                <w:szCs w:val="20"/>
                <w:u w:val="single"/>
              </w:rPr>
            </w:pPr>
          </w:p>
        </w:tc>
      </w:tr>
      <w:tr w:rsidR="009778A8" w:rsidRPr="009778A8" w14:paraId="756FF9FD" w14:textId="77777777" w:rsidTr="00314397">
        <w:tblPrEx>
          <w:tblLook w:val="04A0" w:firstRow="1" w:lastRow="0" w:firstColumn="1" w:lastColumn="0" w:noHBand="0" w:noVBand="1"/>
        </w:tblPrEx>
        <w:trPr>
          <w:trHeight w:val="360"/>
        </w:trPr>
        <w:tc>
          <w:tcPr>
            <w:tcW w:w="5000" w:type="pct"/>
            <w:gridSpan w:val="16"/>
            <w:shd w:val="clear" w:color="auto" w:fill="auto"/>
          </w:tcPr>
          <w:p w14:paraId="5D9D4514" w14:textId="77777777" w:rsidR="009778A8" w:rsidRPr="009778A8" w:rsidRDefault="009778A8" w:rsidP="00314397">
            <w:pPr>
              <w:widowControl w:val="0"/>
              <w:tabs>
                <w:tab w:val="left" w:pos="8715"/>
              </w:tabs>
              <w:spacing w:after="0" w:line="240" w:lineRule="auto"/>
              <w:rPr>
                <w:rFonts w:ascii="Arial" w:hAnsi="Arial" w:cs="Arial"/>
                <w:b/>
                <w:sz w:val="20"/>
                <w:szCs w:val="20"/>
                <w:u w:val="single"/>
              </w:rPr>
            </w:pPr>
          </w:p>
        </w:tc>
      </w:tr>
      <w:tr w:rsidR="009778A8" w:rsidRPr="009778A8" w14:paraId="2DFDFC0B" w14:textId="77777777" w:rsidTr="00314397">
        <w:tblPrEx>
          <w:tblLook w:val="04A0" w:firstRow="1" w:lastRow="0" w:firstColumn="1" w:lastColumn="0" w:noHBand="0" w:noVBand="1"/>
        </w:tblPrEx>
        <w:trPr>
          <w:trHeight w:val="360"/>
        </w:trPr>
        <w:tc>
          <w:tcPr>
            <w:tcW w:w="5000" w:type="pct"/>
            <w:gridSpan w:val="16"/>
            <w:shd w:val="clear" w:color="auto" w:fill="auto"/>
          </w:tcPr>
          <w:p w14:paraId="63D64410" w14:textId="77777777" w:rsidR="009778A8" w:rsidRPr="009778A8" w:rsidRDefault="009778A8" w:rsidP="00314397">
            <w:pPr>
              <w:widowControl w:val="0"/>
              <w:tabs>
                <w:tab w:val="left" w:pos="8715"/>
              </w:tabs>
              <w:spacing w:after="0" w:line="240" w:lineRule="auto"/>
              <w:rPr>
                <w:rFonts w:ascii="Arial" w:hAnsi="Arial" w:cs="Arial"/>
                <w:b/>
                <w:sz w:val="20"/>
                <w:szCs w:val="20"/>
                <w:u w:val="single"/>
              </w:rPr>
            </w:pPr>
          </w:p>
        </w:tc>
      </w:tr>
    </w:tbl>
    <w:p w14:paraId="3843067C" w14:textId="77777777" w:rsidR="00314397" w:rsidRDefault="00314397" w:rsidP="00314397">
      <w:pPr>
        <w:widowControl w:val="0"/>
        <w:rPr>
          <w:rFonts w:ascii="Arial" w:hAnsi="Arial" w:cs="Arial"/>
        </w:rPr>
      </w:pPr>
    </w:p>
    <w:p w14:paraId="4A67E4B9" w14:textId="417FE7B3" w:rsidR="004B34AC" w:rsidRDefault="004B34AC" w:rsidP="00314397">
      <w:pPr>
        <w:widowControl w:val="0"/>
        <w:rPr>
          <w:rFonts w:ascii="Arial" w:hAnsi="Arial" w:cs="Arial"/>
        </w:rPr>
        <w:sectPr w:rsidR="004B34AC" w:rsidSect="00AE0DD5">
          <w:headerReference w:type="even" r:id="rId26"/>
          <w:headerReference w:type="default" r:id="rId27"/>
          <w:headerReference w:type="first" r:id="rId28"/>
          <w:pgSz w:w="15840" w:h="12240" w:orient="landscape" w:code="1"/>
          <w:pgMar w:top="567" w:right="567" w:bottom="567" w:left="567" w:header="567" w:footer="567" w:gutter="567"/>
          <w:cols w:space="720"/>
          <w:titlePg/>
          <w:docGrid w:linePitch="360"/>
        </w:sectPr>
      </w:pPr>
    </w:p>
    <w:p w14:paraId="5262D9A9" w14:textId="7BB8FA61" w:rsidR="00F06D9F" w:rsidRPr="00E00F84" w:rsidRDefault="00F06D9F" w:rsidP="00314397">
      <w:pPr>
        <w:widowControl w:val="0"/>
        <w:tabs>
          <w:tab w:val="left" w:pos="8715"/>
        </w:tabs>
        <w:rPr>
          <w:rFonts w:ascii="Arial" w:hAnsi="Arial" w:cs="Arial"/>
          <w:b/>
          <w:sz w:val="20"/>
          <w:szCs w:val="20"/>
          <w:lang w:val="en-GB"/>
        </w:rPr>
      </w:pPr>
      <w:r w:rsidRPr="00E00F84">
        <w:rPr>
          <w:rFonts w:ascii="Arial" w:hAnsi="Arial" w:cs="Arial"/>
          <w:b/>
          <w:sz w:val="20"/>
          <w:szCs w:val="20"/>
          <w:u w:val="single"/>
        </w:rPr>
        <w:lastRenderedPageBreak/>
        <w:t xml:space="preserve">Mechanic Signature </w:t>
      </w:r>
      <w:r>
        <w:rPr>
          <w:rFonts w:ascii="Arial" w:hAnsi="Arial" w:cs="Arial"/>
          <w:b/>
          <w:sz w:val="20"/>
          <w:szCs w:val="20"/>
          <w:u w:val="single"/>
        </w:rPr>
        <w:t>Register</w:t>
      </w:r>
      <w:r w:rsidRPr="00E00F84">
        <w:rPr>
          <w:rFonts w:ascii="Arial" w:hAnsi="Arial" w:cs="Arial"/>
          <w:b/>
          <w:sz w:val="20"/>
          <w:szCs w:val="20"/>
          <w:u w:val="single"/>
        </w:rPr>
        <w:t>:</w:t>
      </w:r>
      <w:r w:rsidRPr="00E00F84">
        <w:rPr>
          <w:rFonts w:ascii="Arial" w:hAnsi="Arial" w:cs="Arial"/>
          <w:b/>
          <w:sz w:val="20"/>
          <w:szCs w:val="20"/>
          <w:lang w:val="en-GB"/>
        </w:rPr>
        <w:t xml:space="preserve"> Certificate Numbers for all Mechanics must be listed.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1858"/>
        <w:gridCol w:w="1843"/>
        <w:gridCol w:w="1781"/>
        <w:gridCol w:w="1866"/>
        <w:gridCol w:w="1858"/>
        <w:gridCol w:w="1843"/>
        <w:gridCol w:w="1781"/>
      </w:tblGrid>
      <w:tr w:rsidR="00F06D9F" w:rsidRPr="00056F84" w14:paraId="65D74E21" w14:textId="77777777" w:rsidTr="007475B0">
        <w:trPr>
          <w:trHeight w:val="737"/>
        </w:trPr>
        <w:tc>
          <w:tcPr>
            <w:tcW w:w="635" w:type="pct"/>
            <w:shd w:val="clear" w:color="auto" w:fill="BFBFBF"/>
            <w:vAlign w:val="center"/>
          </w:tcPr>
          <w:p w14:paraId="3544FC77"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3296336E" w14:textId="1C84A2E6"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 xml:space="preserve">Mechanics Licence </w:t>
            </w:r>
            <w:r w:rsidR="00C20C6B" w:rsidRPr="00056F84">
              <w:rPr>
                <w:rFonts w:ascii="Arial" w:hAnsi="Arial" w:cs="Arial"/>
                <w:b/>
                <w:sz w:val="18"/>
                <w:szCs w:val="20"/>
                <w:lang w:val="en-GB"/>
              </w:rPr>
              <w:t>No.</w:t>
            </w:r>
            <w:r w:rsidR="00C20C6B">
              <w:rPr>
                <w:rFonts w:ascii="Arial" w:hAnsi="Arial" w:cs="Arial"/>
                <w:b/>
                <w:sz w:val="18"/>
                <w:szCs w:val="20"/>
                <w:lang w:val="en-GB"/>
              </w:rPr>
              <w:t xml:space="preserve"> (</w:t>
            </w:r>
            <w:r w:rsidRPr="00056F84">
              <w:rPr>
                <w:rFonts w:ascii="Arial" w:hAnsi="Arial" w:cs="Arial"/>
                <w:b/>
                <w:sz w:val="18"/>
                <w:szCs w:val="20"/>
                <w:lang w:val="en-GB"/>
              </w:rPr>
              <w:t>if applicable)</w:t>
            </w:r>
          </w:p>
        </w:tc>
        <w:tc>
          <w:tcPr>
            <w:tcW w:w="627" w:type="pct"/>
            <w:shd w:val="clear" w:color="auto" w:fill="BFBFBF"/>
            <w:vAlign w:val="center"/>
          </w:tcPr>
          <w:p w14:paraId="473FC067"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73C50728"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68B07E44"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55E8F6E8"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Pr>
                <w:rFonts w:ascii="Arial" w:hAnsi="Arial" w:cs="Arial"/>
                <w:b/>
                <w:sz w:val="18"/>
                <w:szCs w:val="20"/>
                <w:lang w:val="en-GB"/>
              </w:rPr>
              <w:t>o. (</w:t>
            </w:r>
            <w:r w:rsidRPr="00056F84">
              <w:rPr>
                <w:rFonts w:ascii="Arial" w:hAnsi="Arial" w:cs="Arial"/>
                <w:b/>
                <w:sz w:val="18"/>
                <w:szCs w:val="20"/>
                <w:lang w:val="en-GB"/>
              </w:rPr>
              <w:t>if applicable)</w:t>
            </w:r>
          </w:p>
        </w:tc>
        <w:tc>
          <w:tcPr>
            <w:tcW w:w="627" w:type="pct"/>
            <w:shd w:val="clear" w:color="auto" w:fill="BFBFBF"/>
            <w:vAlign w:val="center"/>
          </w:tcPr>
          <w:p w14:paraId="6554F3F3"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071FB109" w14:textId="77777777" w:rsidR="00F06D9F" w:rsidRPr="00056F84" w:rsidRDefault="00F06D9F" w:rsidP="00314397">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F06D9F" w:rsidRPr="005528AE" w14:paraId="1D7B9508" w14:textId="77777777" w:rsidTr="007475B0">
        <w:trPr>
          <w:trHeight w:val="737"/>
        </w:trPr>
        <w:tc>
          <w:tcPr>
            <w:tcW w:w="635" w:type="pct"/>
          </w:tcPr>
          <w:p w14:paraId="0FDD3A1B" w14:textId="77777777" w:rsidR="00F06D9F" w:rsidRPr="005528AE" w:rsidRDefault="00F06D9F" w:rsidP="00314397">
            <w:pPr>
              <w:widowControl w:val="0"/>
              <w:spacing w:after="0"/>
              <w:rPr>
                <w:rFonts w:ascii="Arial" w:hAnsi="Arial" w:cs="Arial"/>
                <w:lang w:val="en-GB"/>
              </w:rPr>
            </w:pPr>
          </w:p>
        </w:tc>
        <w:tc>
          <w:tcPr>
            <w:tcW w:w="632" w:type="pct"/>
          </w:tcPr>
          <w:p w14:paraId="350AE9C9" w14:textId="77777777" w:rsidR="00F06D9F" w:rsidRPr="005528AE" w:rsidRDefault="00F06D9F" w:rsidP="00314397">
            <w:pPr>
              <w:widowControl w:val="0"/>
              <w:spacing w:after="0"/>
              <w:rPr>
                <w:rFonts w:ascii="Arial" w:hAnsi="Arial" w:cs="Arial"/>
                <w:lang w:val="en-GB"/>
              </w:rPr>
            </w:pPr>
          </w:p>
        </w:tc>
        <w:tc>
          <w:tcPr>
            <w:tcW w:w="627" w:type="pct"/>
          </w:tcPr>
          <w:p w14:paraId="7EB7A4E6"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663E066F"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7489CC54" w14:textId="77777777" w:rsidR="00F06D9F" w:rsidRPr="005528AE" w:rsidRDefault="00F06D9F" w:rsidP="00314397">
            <w:pPr>
              <w:widowControl w:val="0"/>
              <w:spacing w:after="0"/>
              <w:rPr>
                <w:rFonts w:ascii="Arial" w:hAnsi="Arial" w:cs="Arial"/>
                <w:lang w:val="en-GB"/>
              </w:rPr>
            </w:pPr>
          </w:p>
        </w:tc>
        <w:tc>
          <w:tcPr>
            <w:tcW w:w="632" w:type="pct"/>
          </w:tcPr>
          <w:p w14:paraId="6570A3F5" w14:textId="77777777" w:rsidR="00F06D9F" w:rsidRPr="005528AE" w:rsidRDefault="00F06D9F" w:rsidP="00314397">
            <w:pPr>
              <w:widowControl w:val="0"/>
              <w:spacing w:after="0"/>
              <w:rPr>
                <w:rFonts w:ascii="Arial" w:hAnsi="Arial" w:cs="Arial"/>
                <w:lang w:val="en-GB"/>
              </w:rPr>
            </w:pPr>
          </w:p>
        </w:tc>
        <w:tc>
          <w:tcPr>
            <w:tcW w:w="627" w:type="pct"/>
          </w:tcPr>
          <w:p w14:paraId="2D4EC825" w14:textId="77777777" w:rsidR="00F06D9F" w:rsidRPr="005528AE" w:rsidRDefault="00F06D9F" w:rsidP="00314397">
            <w:pPr>
              <w:widowControl w:val="0"/>
              <w:spacing w:after="0"/>
              <w:rPr>
                <w:rFonts w:ascii="Arial" w:hAnsi="Arial" w:cs="Arial"/>
                <w:lang w:val="en-GB"/>
              </w:rPr>
            </w:pPr>
          </w:p>
        </w:tc>
        <w:tc>
          <w:tcPr>
            <w:tcW w:w="606" w:type="pct"/>
          </w:tcPr>
          <w:p w14:paraId="4260FAA0" w14:textId="77777777" w:rsidR="00F06D9F" w:rsidRPr="005528AE" w:rsidRDefault="00F06D9F" w:rsidP="00314397">
            <w:pPr>
              <w:widowControl w:val="0"/>
              <w:spacing w:after="0"/>
              <w:rPr>
                <w:rFonts w:ascii="Arial" w:hAnsi="Arial" w:cs="Arial"/>
                <w:lang w:val="en-GB"/>
              </w:rPr>
            </w:pPr>
          </w:p>
        </w:tc>
      </w:tr>
      <w:tr w:rsidR="00F06D9F" w:rsidRPr="005528AE" w14:paraId="79C8AA68" w14:textId="77777777" w:rsidTr="007475B0">
        <w:trPr>
          <w:trHeight w:val="737"/>
        </w:trPr>
        <w:tc>
          <w:tcPr>
            <w:tcW w:w="635" w:type="pct"/>
          </w:tcPr>
          <w:p w14:paraId="291123A2" w14:textId="77777777" w:rsidR="00F06D9F" w:rsidRPr="005528AE" w:rsidRDefault="00F06D9F" w:rsidP="00314397">
            <w:pPr>
              <w:widowControl w:val="0"/>
              <w:spacing w:after="0"/>
              <w:rPr>
                <w:rFonts w:ascii="Arial" w:hAnsi="Arial" w:cs="Arial"/>
                <w:lang w:val="en-GB"/>
              </w:rPr>
            </w:pPr>
          </w:p>
        </w:tc>
        <w:tc>
          <w:tcPr>
            <w:tcW w:w="632" w:type="pct"/>
          </w:tcPr>
          <w:p w14:paraId="1190BB85" w14:textId="77777777" w:rsidR="00F06D9F" w:rsidRPr="005528AE" w:rsidRDefault="00F06D9F" w:rsidP="00314397">
            <w:pPr>
              <w:widowControl w:val="0"/>
              <w:spacing w:after="0"/>
              <w:rPr>
                <w:rFonts w:ascii="Arial" w:hAnsi="Arial" w:cs="Arial"/>
                <w:lang w:val="en-GB"/>
              </w:rPr>
            </w:pPr>
          </w:p>
        </w:tc>
        <w:tc>
          <w:tcPr>
            <w:tcW w:w="627" w:type="pct"/>
          </w:tcPr>
          <w:p w14:paraId="7876A399"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7A6F0CF4"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1150EDE5" w14:textId="77777777" w:rsidR="00F06D9F" w:rsidRPr="005528AE" w:rsidRDefault="00F06D9F" w:rsidP="00314397">
            <w:pPr>
              <w:widowControl w:val="0"/>
              <w:spacing w:after="0"/>
              <w:rPr>
                <w:rFonts w:ascii="Arial" w:hAnsi="Arial" w:cs="Arial"/>
                <w:lang w:val="en-GB"/>
              </w:rPr>
            </w:pPr>
          </w:p>
        </w:tc>
        <w:tc>
          <w:tcPr>
            <w:tcW w:w="632" w:type="pct"/>
          </w:tcPr>
          <w:p w14:paraId="68C32A67" w14:textId="77777777" w:rsidR="00F06D9F" w:rsidRPr="005528AE" w:rsidRDefault="00F06D9F" w:rsidP="00314397">
            <w:pPr>
              <w:widowControl w:val="0"/>
              <w:spacing w:after="0"/>
              <w:rPr>
                <w:rFonts w:ascii="Arial" w:hAnsi="Arial" w:cs="Arial"/>
                <w:lang w:val="en-GB"/>
              </w:rPr>
            </w:pPr>
          </w:p>
        </w:tc>
        <w:tc>
          <w:tcPr>
            <w:tcW w:w="627" w:type="pct"/>
          </w:tcPr>
          <w:p w14:paraId="223EA4CF" w14:textId="77777777" w:rsidR="00F06D9F" w:rsidRPr="005528AE" w:rsidRDefault="00F06D9F" w:rsidP="00314397">
            <w:pPr>
              <w:widowControl w:val="0"/>
              <w:spacing w:after="0"/>
              <w:rPr>
                <w:rFonts w:ascii="Arial" w:hAnsi="Arial" w:cs="Arial"/>
                <w:lang w:val="en-GB"/>
              </w:rPr>
            </w:pPr>
          </w:p>
        </w:tc>
        <w:tc>
          <w:tcPr>
            <w:tcW w:w="606" w:type="pct"/>
          </w:tcPr>
          <w:p w14:paraId="5845688C" w14:textId="77777777" w:rsidR="00F06D9F" w:rsidRPr="005528AE" w:rsidRDefault="00F06D9F" w:rsidP="00314397">
            <w:pPr>
              <w:widowControl w:val="0"/>
              <w:spacing w:after="0"/>
              <w:rPr>
                <w:rFonts w:ascii="Arial" w:hAnsi="Arial" w:cs="Arial"/>
                <w:lang w:val="en-GB"/>
              </w:rPr>
            </w:pPr>
          </w:p>
        </w:tc>
      </w:tr>
      <w:tr w:rsidR="00F06D9F" w:rsidRPr="005528AE" w14:paraId="4C3CF800" w14:textId="77777777" w:rsidTr="007475B0">
        <w:trPr>
          <w:trHeight w:val="737"/>
        </w:trPr>
        <w:tc>
          <w:tcPr>
            <w:tcW w:w="635" w:type="pct"/>
          </w:tcPr>
          <w:p w14:paraId="223E5909" w14:textId="77777777" w:rsidR="00F06D9F" w:rsidRPr="005528AE" w:rsidRDefault="00F06D9F" w:rsidP="00314397">
            <w:pPr>
              <w:widowControl w:val="0"/>
              <w:spacing w:after="0"/>
              <w:rPr>
                <w:rFonts w:ascii="Arial" w:hAnsi="Arial" w:cs="Arial"/>
                <w:lang w:val="en-GB"/>
              </w:rPr>
            </w:pPr>
          </w:p>
        </w:tc>
        <w:tc>
          <w:tcPr>
            <w:tcW w:w="632" w:type="pct"/>
          </w:tcPr>
          <w:p w14:paraId="4CEA6E7C" w14:textId="77777777" w:rsidR="00F06D9F" w:rsidRPr="005528AE" w:rsidRDefault="00F06D9F" w:rsidP="00314397">
            <w:pPr>
              <w:widowControl w:val="0"/>
              <w:spacing w:after="0"/>
              <w:rPr>
                <w:rFonts w:ascii="Arial" w:hAnsi="Arial" w:cs="Arial"/>
                <w:lang w:val="en-GB"/>
              </w:rPr>
            </w:pPr>
          </w:p>
        </w:tc>
        <w:tc>
          <w:tcPr>
            <w:tcW w:w="627" w:type="pct"/>
          </w:tcPr>
          <w:p w14:paraId="589D5812"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2748A041"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28389ECD" w14:textId="77777777" w:rsidR="00F06D9F" w:rsidRPr="005528AE" w:rsidRDefault="00F06D9F" w:rsidP="00314397">
            <w:pPr>
              <w:widowControl w:val="0"/>
              <w:spacing w:after="0"/>
              <w:rPr>
                <w:rFonts w:ascii="Arial" w:hAnsi="Arial" w:cs="Arial"/>
                <w:lang w:val="en-GB"/>
              </w:rPr>
            </w:pPr>
          </w:p>
        </w:tc>
        <w:tc>
          <w:tcPr>
            <w:tcW w:w="632" w:type="pct"/>
          </w:tcPr>
          <w:p w14:paraId="1F30F95D" w14:textId="77777777" w:rsidR="00F06D9F" w:rsidRPr="005528AE" w:rsidRDefault="00F06D9F" w:rsidP="00314397">
            <w:pPr>
              <w:widowControl w:val="0"/>
              <w:spacing w:after="0"/>
              <w:rPr>
                <w:rFonts w:ascii="Arial" w:hAnsi="Arial" w:cs="Arial"/>
                <w:lang w:val="en-GB"/>
              </w:rPr>
            </w:pPr>
          </w:p>
        </w:tc>
        <w:tc>
          <w:tcPr>
            <w:tcW w:w="627" w:type="pct"/>
          </w:tcPr>
          <w:p w14:paraId="34DB24ED" w14:textId="77777777" w:rsidR="00F06D9F" w:rsidRPr="005528AE" w:rsidRDefault="00F06D9F" w:rsidP="00314397">
            <w:pPr>
              <w:widowControl w:val="0"/>
              <w:spacing w:after="0"/>
              <w:rPr>
                <w:rFonts w:ascii="Arial" w:hAnsi="Arial" w:cs="Arial"/>
                <w:lang w:val="en-GB"/>
              </w:rPr>
            </w:pPr>
          </w:p>
        </w:tc>
        <w:tc>
          <w:tcPr>
            <w:tcW w:w="606" w:type="pct"/>
          </w:tcPr>
          <w:p w14:paraId="56245E28" w14:textId="77777777" w:rsidR="00F06D9F" w:rsidRPr="005528AE" w:rsidRDefault="00F06D9F" w:rsidP="00314397">
            <w:pPr>
              <w:widowControl w:val="0"/>
              <w:spacing w:after="0"/>
              <w:rPr>
                <w:rFonts w:ascii="Arial" w:hAnsi="Arial" w:cs="Arial"/>
                <w:lang w:val="en-GB"/>
              </w:rPr>
            </w:pPr>
          </w:p>
        </w:tc>
      </w:tr>
      <w:tr w:rsidR="00F06D9F" w:rsidRPr="005528AE" w14:paraId="208ABB65" w14:textId="77777777" w:rsidTr="007475B0">
        <w:trPr>
          <w:trHeight w:val="737"/>
        </w:trPr>
        <w:tc>
          <w:tcPr>
            <w:tcW w:w="635" w:type="pct"/>
          </w:tcPr>
          <w:p w14:paraId="5A02FF2D" w14:textId="77777777" w:rsidR="00F06D9F" w:rsidRPr="005528AE" w:rsidRDefault="00F06D9F" w:rsidP="00314397">
            <w:pPr>
              <w:widowControl w:val="0"/>
              <w:spacing w:after="0"/>
              <w:rPr>
                <w:rFonts w:ascii="Arial" w:hAnsi="Arial" w:cs="Arial"/>
                <w:lang w:val="en-GB"/>
              </w:rPr>
            </w:pPr>
          </w:p>
        </w:tc>
        <w:tc>
          <w:tcPr>
            <w:tcW w:w="632" w:type="pct"/>
          </w:tcPr>
          <w:p w14:paraId="40043FC2" w14:textId="77777777" w:rsidR="00F06D9F" w:rsidRPr="005528AE" w:rsidRDefault="00F06D9F" w:rsidP="00314397">
            <w:pPr>
              <w:widowControl w:val="0"/>
              <w:spacing w:after="0"/>
              <w:rPr>
                <w:rFonts w:ascii="Arial" w:hAnsi="Arial" w:cs="Arial"/>
                <w:lang w:val="en-GB"/>
              </w:rPr>
            </w:pPr>
          </w:p>
        </w:tc>
        <w:tc>
          <w:tcPr>
            <w:tcW w:w="627" w:type="pct"/>
          </w:tcPr>
          <w:p w14:paraId="7E0ECA38"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1870B0E5"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363F000F" w14:textId="77777777" w:rsidR="00F06D9F" w:rsidRPr="005528AE" w:rsidRDefault="00F06D9F" w:rsidP="00314397">
            <w:pPr>
              <w:widowControl w:val="0"/>
              <w:spacing w:after="0"/>
              <w:rPr>
                <w:rFonts w:ascii="Arial" w:hAnsi="Arial" w:cs="Arial"/>
                <w:lang w:val="en-GB"/>
              </w:rPr>
            </w:pPr>
          </w:p>
        </w:tc>
        <w:tc>
          <w:tcPr>
            <w:tcW w:w="632" w:type="pct"/>
          </w:tcPr>
          <w:p w14:paraId="29F20223" w14:textId="77777777" w:rsidR="00F06D9F" w:rsidRPr="005528AE" w:rsidRDefault="00F06D9F" w:rsidP="00314397">
            <w:pPr>
              <w:widowControl w:val="0"/>
              <w:spacing w:after="0"/>
              <w:rPr>
                <w:rFonts w:ascii="Arial" w:hAnsi="Arial" w:cs="Arial"/>
                <w:lang w:val="en-GB"/>
              </w:rPr>
            </w:pPr>
          </w:p>
        </w:tc>
        <w:tc>
          <w:tcPr>
            <w:tcW w:w="627" w:type="pct"/>
          </w:tcPr>
          <w:p w14:paraId="4448C584" w14:textId="77777777" w:rsidR="00F06D9F" w:rsidRPr="005528AE" w:rsidRDefault="00F06D9F" w:rsidP="00314397">
            <w:pPr>
              <w:widowControl w:val="0"/>
              <w:spacing w:after="0"/>
              <w:rPr>
                <w:rFonts w:ascii="Arial" w:hAnsi="Arial" w:cs="Arial"/>
                <w:lang w:val="en-GB"/>
              </w:rPr>
            </w:pPr>
          </w:p>
        </w:tc>
        <w:tc>
          <w:tcPr>
            <w:tcW w:w="606" w:type="pct"/>
          </w:tcPr>
          <w:p w14:paraId="36CE39C3" w14:textId="77777777" w:rsidR="00F06D9F" w:rsidRPr="005528AE" w:rsidRDefault="00F06D9F" w:rsidP="00314397">
            <w:pPr>
              <w:widowControl w:val="0"/>
              <w:spacing w:after="0"/>
              <w:rPr>
                <w:rFonts w:ascii="Arial" w:hAnsi="Arial" w:cs="Arial"/>
                <w:lang w:val="en-GB"/>
              </w:rPr>
            </w:pPr>
          </w:p>
        </w:tc>
      </w:tr>
      <w:tr w:rsidR="00F06D9F" w:rsidRPr="005528AE" w14:paraId="02E29090" w14:textId="77777777" w:rsidTr="007475B0">
        <w:trPr>
          <w:trHeight w:val="737"/>
        </w:trPr>
        <w:tc>
          <w:tcPr>
            <w:tcW w:w="635" w:type="pct"/>
          </w:tcPr>
          <w:p w14:paraId="0543C519" w14:textId="77777777" w:rsidR="00F06D9F" w:rsidRPr="005528AE" w:rsidRDefault="00F06D9F" w:rsidP="00314397">
            <w:pPr>
              <w:widowControl w:val="0"/>
              <w:spacing w:after="0"/>
              <w:rPr>
                <w:rFonts w:ascii="Arial" w:hAnsi="Arial" w:cs="Arial"/>
                <w:lang w:val="en-GB"/>
              </w:rPr>
            </w:pPr>
          </w:p>
        </w:tc>
        <w:tc>
          <w:tcPr>
            <w:tcW w:w="632" w:type="pct"/>
          </w:tcPr>
          <w:p w14:paraId="13ECF46D" w14:textId="77777777" w:rsidR="00F06D9F" w:rsidRPr="005528AE" w:rsidRDefault="00F06D9F" w:rsidP="00314397">
            <w:pPr>
              <w:widowControl w:val="0"/>
              <w:spacing w:after="0"/>
              <w:rPr>
                <w:rFonts w:ascii="Arial" w:hAnsi="Arial" w:cs="Arial"/>
                <w:lang w:val="en-GB"/>
              </w:rPr>
            </w:pPr>
          </w:p>
        </w:tc>
        <w:tc>
          <w:tcPr>
            <w:tcW w:w="627" w:type="pct"/>
          </w:tcPr>
          <w:p w14:paraId="0469B0C0"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65AE5D3C"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6D3BBC6F" w14:textId="77777777" w:rsidR="00F06D9F" w:rsidRPr="005528AE" w:rsidRDefault="00F06D9F" w:rsidP="00314397">
            <w:pPr>
              <w:widowControl w:val="0"/>
              <w:spacing w:after="0"/>
              <w:rPr>
                <w:rFonts w:ascii="Arial" w:hAnsi="Arial" w:cs="Arial"/>
                <w:lang w:val="en-GB"/>
              </w:rPr>
            </w:pPr>
          </w:p>
        </w:tc>
        <w:tc>
          <w:tcPr>
            <w:tcW w:w="632" w:type="pct"/>
          </w:tcPr>
          <w:p w14:paraId="27B8CEE9" w14:textId="77777777" w:rsidR="00F06D9F" w:rsidRPr="005528AE" w:rsidRDefault="00F06D9F" w:rsidP="00314397">
            <w:pPr>
              <w:widowControl w:val="0"/>
              <w:spacing w:after="0"/>
              <w:rPr>
                <w:rFonts w:ascii="Arial" w:hAnsi="Arial" w:cs="Arial"/>
                <w:lang w:val="en-GB"/>
              </w:rPr>
            </w:pPr>
          </w:p>
        </w:tc>
        <w:tc>
          <w:tcPr>
            <w:tcW w:w="627" w:type="pct"/>
          </w:tcPr>
          <w:p w14:paraId="77E6795D" w14:textId="77777777" w:rsidR="00F06D9F" w:rsidRPr="005528AE" w:rsidRDefault="00F06D9F" w:rsidP="00314397">
            <w:pPr>
              <w:widowControl w:val="0"/>
              <w:spacing w:after="0"/>
              <w:rPr>
                <w:rFonts w:ascii="Arial" w:hAnsi="Arial" w:cs="Arial"/>
                <w:lang w:val="en-GB"/>
              </w:rPr>
            </w:pPr>
          </w:p>
        </w:tc>
        <w:tc>
          <w:tcPr>
            <w:tcW w:w="606" w:type="pct"/>
          </w:tcPr>
          <w:p w14:paraId="5FCAD1E1" w14:textId="77777777" w:rsidR="00F06D9F" w:rsidRPr="005528AE" w:rsidRDefault="00F06D9F" w:rsidP="00314397">
            <w:pPr>
              <w:widowControl w:val="0"/>
              <w:spacing w:after="0"/>
              <w:rPr>
                <w:rFonts w:ascii="Arial" w:hAnsi="Arial" w:cs="Arial"/>
                <w:lang w:val="en-GB"/>
              </w:rPr>
            </w:pPr>
          </w:p>
        </w:tc>
      </w:tr>
      <w:tr w:rsidR="00F06D9F" w:rsidRPr="005528AE" w14:paraId="1D2C2476" w14:textId="77777777" w:rsidTr="007475B0">
        <w:trPr>
          <w:trHeight w:val="737"/>
        </w:trPr>
        <w:tc>
          <w:tcPr>
            <w:tcW w:w="635" w:type="pct"/>
          </w:tcPr>
          <w:p w14:paraId="48D0A666" w14:textId="77777777" w:rsidR="00F06D9F" w:rsidRPr="005528AE" w:rsidRDefault="00F06D9F" w:rsidP="00314397">
            <w:pPr>
              <w:widowControl w:val="0"/>
              <w:spacing w:after="0"/>
              <w:rPr>
                <w:rFonts w:ascii="Arial" w:hAnsi="Arial" w:cs="Arial"/>
                <w:lang w:val="en-GB"/>
              </w:rPr>
            </w:pPr>
          </w:p>
        </w:tc>
        <w:tc>
          <w:tcPr>
            <w:tcW w:w="632" w:type="pct"/>
          </w:tcPr>
          <w:p w14:paraId="078C78D8" w14:textId="77777777" w:rsidR="00F06D9F" w:rsidRPr="005528AE" w:rsidRDefault="00F06D9F" w:rsidP="00314397">
            <w:pPr>
              <w:widowControl w:val="0"/>
              <w:spacing w:after="0"/>
              <w:rPr>
                <w:rFonts w:ascii="Arial" w:hAnsi="Arial" w:cs="Arial"/>
                <w:lang w:val="en-GB"/>
              </w:rPr>
            </w:pPr>
          </w:p>
        </w:tc>
        <w:tc>
          <w:tcPr>
            <w:tcW w:w="627" w:type="pct"/>
          </w:tcPr>
          <w:p w14:paraId="33049C29"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52E79262"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18E78A01" w14:textId="77777777" w:rsidR="00F06D9F" w:rsidRPr="005528AE" w:rsidRDefault="00F06D9F" w:rsidP="00314397">
            <w:pPr>
              <w:widowControl w:val="0"/>
              <w:spacing w:after="0"/>
              <w:rPr>
                <w:rFonts w:ascii="Arial" w:hAnsi="Arial" w:cs="Arial"/>
                <w:lang w:val="en-GB"/>
              </w:rPr>
            </w:pPr>
          </w:p>
        </w:tc>
        <w:tc>
          <w:tcPr>
            <w:tcW w:w="632" w:type="pct"/>
          </w:tcPr>
          <w:p w14:paraId="05A5F806" w14:textId="77777777" w:rsidR="00F06D9F" w:rsidRPr="005528AE" w:rsidRDefault="00F06D9F" w:rsidP="00314397">
            <w:pPr>
              <w:widowControl w:val="0"/>
              <w:spacing w:after="0"/>
              <w:rPr>
                <w:rFonts w:ascii="Arial" w:hAnsi="Arial" w:cs="Arial"/>
                <w:lang w:val="en-GB"/>
              </w:rPr>
            </w:pPr>
          </w:p>
        </w:tc>
        <w:tc>
          <w:tcPr>
            <w:tcW w:w="627" w:type="pct"/>
          </w:tcPr>
          <w:p w14:paraId="4B289F5F" w14:textId="77777777" w:rsidR="00F06D9F" w:rsidRPr="005528AE" w:rsidRDefault="00F06D9F" w:rsidP="00314397">
            <w:pPr>
              <w:widowControl w:val="0"/>
              <w:spacing w:after="0"/>
              <w:rPr>
                <w:rFonts w:ascii="Arial" w:hAnsi="Arial" w:cs="Arial"/>
                <w:lang w:val="en-GB"/>
              </w:rPr>
            </w:pPr>
          </w:p>
        </w:tc>
        <w:tc>
          <w:tcPr>
            <w:tcW w:w="606" w:type="pct"/>
          </w:tcPr>
          <w:p w14:paraId="7076EB42" w14:textId="77777777" w:rsidR="00F06D9F" w:rsidRPr="005528AE" w:rsidRDefault="00F06D9F" w:rsidP="00314397">
            <w:pPr>
              <w:widowControl w:val="0"/>
              <w:spacing w:after="0"/>
              <w:rPr>
                <w:rFonts w:ascii="Arial" w:hAnsi="Arial" w:cs="Arial"/>
                <w:lang w:val="en-GB"/>
              </w:rPr>
            </w:pPr>
          </w:p>
        </w:tc>
      </w:tr>
      <w:tr w:rsidR="00F06D9F" w:rsidRPr="005528AE" w14:paraId="65BC2D38" w14:textId="77777777" w:rsidTr="007475B0">
        <w:trPr>
          <w:trHeight w:val="737"/>
        </w:trPr>
        <w:tc>
          <w:tcPr>
            <w:tcW w:w="635" w:type="pct"/>
          </w:tcPr>
          <w:p w14:paraId="417F827B" w14:textId="77777777" w:rsidR="00F06D9F" w:rsidRPr="005528AE" w:rsidRDefault="00F06D9F" w:rsidP="00314397">
            <w:pPr>
              <w:widowControl w:val="0"/>
              <w:spacing w:after="0"/>
              <w:rPr>
                <w:rFonts w:ascii="Arial" w:hAnsi="Arial" w:cs="Arial"/>
                <w:lang w:val="en-GB"/>
              </w:rPr>
            </w:pPr>
          </w:p>
        </w:tc>
        <w:tc>
          <w:tcPr>
            <w:tcW w:w="632" w:type="pct"/>
          </w:tcPr>
          <w:p w14:paraId="53BD8AB0" w14:textId="77777777" w:rsidR="00F06D9F" w:rsidRPr="005528AE" w:rsidRDefault="00F06D9F" w:rsidP="00314397">
            <w:pPr>
              <w:widowControl w:val="0"/>
              <w:spacing w:after="0"/>
              <w:rPr>
                <w:rFonts w:ascii="Arial" w:hAnsi="Arial" w:cs="Arial"/>
                <w:lang w:val="en-GB"/>
              </w:rPr>
            </w:pPr>
          </w:p>
        </w:tc>
        <w:tc>
          <w:tcPr>
            <w:tcW w:w="627" w:type="pct"/>
          </w:tcPr>
          <w:p w14:paraId="297E7242"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72F20C2A"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4AC99E52" w14:textId="77777777" w:rsidR="00F06D9F" w:rsidRPr="005528AE" w:rsidRDefault="00F06D9F" w:rsidP="00314397">
            <w:pPr>
              <w:widowControl w:val="0"/>
              <w:spacing w:after="0"/>
              <w:rPr>
                <w:rFonts w:ascii="Arial" w:hAnsi="Arial" w:cs="Arial"/>
                <w:lang w:val="en-GB"/>
              </w:rPr>
            </w:pPr>
          </w:p>
        </w:tc>
        <w:tc>
          <w:tcPr>
            <w:tcW w:w="632" w:type="pct"/>
          </w:tcPr>
          <w:p w14:paraId="33CB7B65" w14:textId="77777777" w:rsidR="00F06D9F" w:rsidRPr="005528AE" w:rsidRDefault="00F06D9F" w:rsidP="00314397">
            <w:pPr>
              <w:widowControl w:val="0"/>
              <w:spacing w:after="0"/>
              <w:rPr>
                <w:rFonts w:ascii="Arial" w:hAnsi="Arial" w:cs="Arial"/>
                <w:lang w:val="en-GB"/>
              </w:rPr>
            </w:pPr>
          </w:p>
        </w:tc>
        <w:tc>
          <w:tcPr>
            <w:tcW w:w="627" w:type="pct"/>
          </w:tcPr>
          <w:p w14:paraId="20498FBC" w14:textId="77777777" w:rsidR="00F06D9F" w:rsidRPr="005528AE" w:rsidRDefault="00F06D9F" w:rsidP="00314397">
            <w:pPr>
              <w:widowControl w:val="0"/>
              <w:spacing w:after="0"/>
              <w:rPr>
                <w:rFonts w:ascii="Arial" w:hAnsi="Arial" w:cs="Arial"/>
                <w:lang w:val="en-GB"/>
              </w:rPr>
            </w:pPr>
          </w:p>
        </w:tc>
        <w:tc>
          <w:tcPr>
            <w:tcW w:w="606" w:type="pct"/>
          </w:tcPr>
          <w:p w14:paraId="411BE20F" w14:textId="77777777" w:rsidR="00F06D9F" w:rsidRPr="005528AE" w:rsidRDefault="00F06D9F" w:rsidP="00314397">
            <w:pPr>
              <w:widowControl w:val="0"/>
              <w:spacing w:after="0"/>
              <w:rPr>
                <w:rFonts w:ascii="Arial" w:hAnsi="Arial" w:cs="Arial"/>
                <w:lang w:val="en-GB"/>
              </w:rPr>
            </w:pPr>
          </w:p>
        </w:tc>
      </w:tr>
      <w:tr w:rsidR="00F06D9F" w:rsidRPr="005528AE" w14:paraId="3127C761" w14:textId="77777777" w:rsidTr="007475B0">
        <w:trPr>
          <w:trHeight w:val="737"/>
        </w:trPr>
        <w:tc>
          <w:tcPr>
            <w:tcW w:w="635" w:type="pct"/>
          </w:tcPr>
          <w:p w14:paraId="7F1F9A07" w14:textId="77777777" w:rsidR="00F06D9F" w:rsidRPr="005528AE" w:rsidRDefault="00F06D9F" w:rsidP="00314397">
            <w:pPr>
              <w:widowControl w:val="0"/>
              <w:spacing w:after="0"/>
              <w:rPr>
                <w:rFonts w:ascii="Arial" w:hAnsi="Arial" w:cs="Arial"/>
                <w:lang w:val="en-GB"/>
              </w:rPr>
            </w:pPr>
          </w:p>
        </w:tc>
        <w:tc>
          <w:tcPr>
            <w:tcW w:w="632" w:type="pct"/>
          </w:tcPr>
          <w:p w14:paraId="7A64F2D4" w14:textId="77777777" w:rsidR="00F06D9F" w:rsidRPr="005528AE" w:rsidRDefault="00F06D9F" w:rsidP="00314397">
            <w:pPr>
              <w:widowControl w:val="0"/>
              <w:spacing w:after="0"/>
              <w:rPr>
                <w:rFonts w:ascii="Arial" w:hAnsi="Arial" w:cs="Arial"/>
                <w:lang w:val="en-GB"/>
              </w:rPr>
            </w:pPr>
          </w:p>
        </w:tc>
        <w:tc>
          <w:tcPr>
            <w:tcW w:w="627" w:type="pct"/>
          </w:tcPr>
          <w:p w14:paraId="0DC4ABA0"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4CF8CF4C"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00357CF7" w14:textId="77777777" w:rsidR="00F06D9F" w:rsidRPr="005528AE" w:rsidRDefault="00F06D9F" w:rsidP="00314397">
            <w:pPr>
              <w:widowControl w:val="0"/>
              <w:spacing w:after="0"/>
              <w:rPr>
                <w:rFonts w:ascii="Arial" w:hAnsi="Arial" w:cs="Arial"/>
                <w:lang w:val="en-GB"/>
              </w:rPr>
            </w:pPr>
          </w:p>
        </w:tc>
        <w:tc>
          <w:tcPr>
            <w:tcW w:w="632" w:type="pct"/>
          </w:tcPr>
          <w:p w14:paraId="1F07C7DB" w14:textId="77777777" w:rsidR="00F06D9F" w:rsidRPr="005528AE" w:rsidRDefault="00F06D9F" w:rsidP="00314397">
            <w:pPr>
              <w:widowControl w:val="0"/>
              <w:spacing w:after="0"/>
              <w:rPr>
                <w:rFonts w:ascii="Arial" w:hAnsi="Arial" w:cs="Arial"/>
                <w:lang w:val="en-GB"/>
              </w:rPr>
            </w:pPr>
          </w:p>
        </w:tc>
        <w:tc>
          <w:tcPr>
            <w:tcW w:w="627" w:type="pct"/>
          </w:tcPr>
          <w:p w14:paraId="088AD1EA" w14:textId="77777777" w:rsidR="00F06D9F" w:rsidRPr="005528AE" w:rsidRDefault="00F06D9F" w:rsidP="00314397">
            <w:pPr>
              <w:widowControl w:val="0"/>
              <w:spacing w:after="0"/>
              <w:rPr>
                <w:rFonts w:ascii="Arial" w:hAnsi="Arial" w:cs="Arial"/>
                <w:lang w:val="en-GB"/>
              </w:rPr>
            </w:pPr>
          </w:p>
        </w:tc>
        <w:tc>
          <w:tcPr>
            <w:tcW w:w="606" w:type="pct"/>
          </w:tcPr>
          <w:p w14:paraId="50A3A618" w14:textId="77777777" w:rsidR="00F06D9F" w:rsidRPr="005528AE" w:rsidRDefault="00F06D9F" w:rsidP="00314397">
            <w:pPr>
              <w:widowControl w:val="0"/>
              <w:spacing w:after="0"/>
              <w:rPr>
                <w:rFonts w:ascii="Arial" w:hAnsi="Arial" w:cs="Arial"/>
                <w:lang w:val="en-GB"/>
              </w:rPr>
            </w:pPr>
          </w:p>
        </w:tc>
      </w:tr>
      <w:tr w:rsidR="00F06D9F" w:rsidRPr="005528AE" w14:paraId="3BF9BFC4" w14:textId="77777777" w:rsidTr="007475B0">
        <w:trPr>
          <w:trHeight w:val="737"/>
        </w:trPr>
        <w:tc>
          <w:tcPr>
            <w:tcW w:w="635" w:type="pct"/>
          </w:tcPr>
          <w:p w14:paraId="5E1893DA" w14:textId="77777777" w:rsidR="00F06D9F" w:rsidRPr="005528AE" w:rsidRDefault="00F06D9F" w:rsidP="00314397">
            <w:pPr>
              <w:widowControl w:val="0"/>
              <w:spacing w:after="0"/>
              <w:rPr>
                <w:rFonts w:ascii="Arial" w:hAnsi="Arial" w:cs="Arial"/>
                <w:lang w:val="en-GB"/>
              </w:rPr>
            </w:pPr>
          </w:p>
        </w:tc>
        <w:tc>
          <w:tcPr>
            <w:tcW w:w="632" w:type="pct"/>
          </w:tcPr>
          <w:p w14:paraId="6FECF433" w14:textId="77777777" w:rsidR="00F06D9F" w:rsidRPr="005528AE" w:rsidRDefault="00F06D9F" w:rsidP="00314397">
            <w:pPr>
              <w:widowControl w:val="0"/>
              <w:spacing w:after="0"/>
              <w:rPr>
                <w:rFonts w:ascii="Arial" w:hAnsi="Arial" w:cs="Arial"/>
                <w:lang w:val="en-GB"/>
              </w:rPr>
            </w:pPr>
          </w:p>
        </w:tc>
        <w:tc>
          <w:tcPr>
            <w:tcW w:w="627" w:type="pct"/>
          </w:tcPr>
          <w:p w14:paraId="706138D8" w14:textId="77777777" w:rsidR="00F06D9F" w:rsidRPr="005528AE" w:rsidRDefault="00F06D9F" w:rsidP="00314397">
            <w:pPr>
              <w:widowControl w:val="0"/>
              <w:spacing w:after="0"/>
              <w:rPr>
                <w:rFonts w:ascii="Arial" w:hAnsi="Arial" w:cs="Arial"/>
                <w:lang w:val="en-GB"/>
              </w:rPr>
            </w:pPr>
          </w:p>
        </w:tc>
        <w:tc>
          <w:tcPr>
            <w:tcW w:w="606" w:type="pct"/>
            <w:tcBorders>
              <w:right w:val="single" w:sz="24" w:space="0" w:color="auto"/>
            </w:tcBorders>
          </w:tcPr>
          <w:p w14:paraId="5CCE9B19" w14:textId="77777777" w:rsidR="00F06D9F" w:rsidRPr="005528AE" w:rsidRDefault="00F06D9F" w:rsidP="00314397">
            <w:pPr>
              <w:widowControl w:val="0"/>
              <w:spacing w:after="0"/>
              <w:rPr>
                <w:rFonts w:ascii="Arial" w:hAnsi="Arial" w:cs="Arial"/>
                <w:lang w:val="en-GB"/>
              </w:rPr>
            </w:pPr>
          </w:p>
        </w:tc>
        <w:tc>
          <w:tcPr>
            <w:tcW w:w="635" w:type="pct"/>
            <w:tcBorders>
              <w:left w:val="single" w:sz="24" w:space="0" w:color="auto"/>
            </w:tcBorders>
          </w:tcPr>
          <w:p w14:paraId="7D20E5D2" w14:textId="77777777" w:rsidR="00F06D9F" w:rsidRPr="005528AE" w:rsidRDefault="00F06D9F" w:rsidP="00314397">
            <w:pPr>
              <w:widowControl w:val="0"/>
              <w:spacing w:after="0"/>
              <w:rPr>
                <w:rFonts w:ascii="Arial" w:hAnsi="Arial" w:cs="Arial"/>
                <w:lang w:val="en-GB"/>
              </w:rPr>
            </w:pPr>
          </w:p>
        </w:tc>
        <w:tc>
          <w:tcPr>
            <w:tcW w:w="632" w:type="pct"/>
          </w:tcPr>
          <w:p w14:paraId="721D9E06" w14:textId="77777777" w:rsidR="00F06D9F" w:rsidRPr="005528AE" w:rsidRDefault="00F06D9F" w:rsidP="00314397">
            <w:pPr>
              <w:widowControl w:val="0"/>
              <w:spacing w:after="0"/>
              <w:rPr>
                <w:rFonts w:ascii="Arial" w:hAnsi="Arial" w:cs="Arial"/>
                <w:lang w:val="en-GB"/>
              </w:rPr>
            </w:pPr>
          </w:p>
        </w:tc>
        <w:tc>
          <w:tcPr>
            <w:tcW w:w="627" w:type="pct"/>
          </w:tcPr>
          <w:p w14:paraId="75444C61" w14:textId="77777777" w:rsidR="00F06D9F" w:rsidRPr="005528AE" w:rsidRDefault="00F06D9F" w:rsidP="00314397">
            <w:pPr>
              <w:widowControl w:val="0"/>
              <w:spacing w:after="0"/>
              <w:rPr>
                <w:rFonts w:ascii="Arial" w:hAnsi="Arial" w:cs="Arial"/>
                <w:lang w:val="en-GB"/>
              </w:rPr>
            </w:pPr>
          </w:p>
        </w:tc>
        <w:tc>
          <w:tcPr>
            <w:tcW w:w="606" w:type="pct"/>
          </w:tcPr>
          <w:p w14:paraId="58331D59" w14:textId="77777777" w:rsidR="00F06D9F" w:rsidRPr="005528AE" w:rsidRDefault="00F06D9F" w:rsidP="00314397">
            <w:pPr>
              <w:widowControl w:val="0"/>
              <w:spacing w:after="0"/>
              <w:rPr>
                <w:rFonts w:ascii="Arial" w:hAnsi="Arial" w:cs="Arial"/>
                <w:lang w:val="en-GB"/>
              </w:rPr>
            </w:pPr>
          </w:p>
        </w:tc>
      </w:tr>
    </w:tbl>
    <w:p w14:paraId="773E9346" w14:textId="45375051" w:rsidR="00F06D9F" w:rsidRPr="00E00F84" w:rsidRDefault="00F06D9F" w:rsidP="00314397">
      <w:pPr>
        <w:widowControl w:val="0"/>
        <w:rPr>
          <w:rFonts w:ascii="Arial" w:hAnsi="Arial" w:cs="Arial"/>
        </w:rPr>
      </w:pPr>
    </w:p>
    <w:p w14:paraId="5164BA96" w14:textId="77777777" w:rsidR="00F641E4" w:rsidRPr="00E00F84" w:rsidRDefault="00F641E4">
      <w:pPr>
        <w:widowControl w:val="0"/>
        <w:rPr>
          <w:rFonts w:ascii="Arial" w:hAnsi="Arial" w:cs="Arial"/>
        </w:rPr>
      </w:pPr>
    </w:p>
    <w:sectPr w:rsidR="00F641E4" w:rsidRPr="00E00F84" w:rsidSect="00AE0DD5">
      <w:headerReference w:type="even" r:id="rId29"/>
      <w:headerReference w:type="default" r:id="rId30"/>
      <w:headerReference w:type="first" r:id="rId31"/>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720A" w14:textId="77777777" w:rsidR="00C015CA" w:rsidRDefault="00C015CA" w:rsidP="00552FA2">
      <w:pPr>
        <w:spacing w:after="0" w:line="240" w:lineRule="auto"/>
      </w:pPr>
      <w:r>
        <w:separator/>
      </w:r>
    </w:p>
  </w:endnote>
  <w:endnote w:type="continuationSeparator" w:id="0">
    <w:p w14:paraId="788F353F" w14:textId="77777777" w:rsidR="00C015CA" w:rsidRDefault="00C015CA"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B5F6" w14:textId="006E3FE8" w:rsidR="00740A2D" w:rsidRPr="000647D7" w:rsidRDefault="00740A2D"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33449D0A" wp14:editId="4B5113B7">
          <wp:extent cx="207645" cy="2470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2</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8E7E4D" w:rsidRPr="000647D7">
      <w:rPr>
        <w:rStyle w:val="PageNumber"/>
        <w:rFonts w:cs="Arial"/>
        <w:sz w:val="16"/>
        <w:szCs w:val="16"/>
        <w:lang w:val="en-CA"/>
      </w:rPr>
      <w:t>(</w:t>
    </w:r>
    <w:r w:rsidR="008E7E4D" w:rsidRPr="000647D7">
      <w:rPr>
        <w:rStyle w:val="PageNumber"/>
        <w:rFonts w:cs="Arial"/>
        <w:sz w:val="16"/>
        <w:szCs w:val="16"/>
        <w:lang w:val="en-CA"/>
      </w:rPr>
      <w:fldChar w:fldCharType="begin"/>
    </w:r>
    <w:r w:rsidR="008E7E4D" w:rsidRPr="000647D7">
      <w:rPr>
        <w:rStyle w:val="PageNumber"/>
        <w:rFonts w:cs="Arial"/>
        <w:sz w:val="16"/>
        <w:szCs w:val="16"/>
        <w:lang w:val="en-CA"/>
      </w:rPr>
      <w:instrText xml:space="preserve"> FILENAME   \* MERGEFORMAT </w:instrText>
    </w:r>
    <w:r w:rsidR="008E7E4D" w:rsidRPr="000647D7">
      <w:rPr>
        <w:rStyle w:val="PageNumber"/>
        <w:rFonts w:cs="Arial"/>
        <w:sz w:val="16"/>
        <w:szCs w:val="16"/>
        <w:lang w:val="en-CA"/>
      </w:rPr>
      <w:fldChar w:fldCharType="separate"/>
    </w:r>
    <w:r w:rsidR="008E7E4D">
      <w:rPr>
        <w:rStyle w:val="PageNumber"/>
        <w:rFonts w:cs="Arial"/>
        <w:noProof/>
        <w:sz w:val="16"/>
        <w:szCs w:val="16"/>
        <w:lang w:val="en-CA"/>
      </w:rPr>
      <w:t>B355 Maintenance Requirement Log Book 2019 Code -v.20210302.1.docx</w:t>
    </w:r>
    <w:r w:rsidR="008E7E4D"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6758" w14:textId="77777777" w:rsidR="00740A2D" w:rsidRDefault="00740A2D" w:rsidP="007A0326">
    <w:pPr>
      <w:pStyle w:val="Footer"/>
      <w:tabs>
        <w:tab w:val="clear" w:pos="4680"/>
        <w:tab w:val="clear" w:pos="9360"/>
        <w:tab w:val="center" w:pos="7371"/>
        <w:tab w:val="right" w:pos="14742"/>
      </w:tabs>
      <w:rPr>
        <w:noProof/>
      </w:rPr>
    </w:pPr>
  </w:p>
  <w:p w14:paraId="5CE159FB" w14:textId="7D74D555" w:rsidR="00740A2D" w:rsidRPr="000647D7" w:rsidRDefault="00740A2D"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6A49476C" wp14:editId="58E2521C">
          <wp:extent cx="207645" cy="24701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8E7E4D" w:rsidRPr="000647D7">
      <w:rPr>
        <w:rStyle w:val="PageNumber"/>
        <w:rFonts w:cs="Arial"/>
        <w:sz w:val="16"/>
        <w:szCs w:val="16"/>
        <w:lang w:val="en-CA"/>
      </w:rPr>
      <w:t>(</w:t>
    </w:r>
    <w:r w:rsidR="008E7E4D" w:rsidRPr="000647D7">
      <w:rPr>
        <w:rStyle w:val="PageNumber"/>
        <w:rFonts w:cs="Arial"/>
        <w:sz w:val="16"/>
        <w:szCs w:val="16"/>
        <w:lang w:val="en-CA"/>
      </w:rPr>
      <w:fldChar w:fldCharType="begin"/>
    </w:r>
    <w:r w:rsidR="008E7E4D" w:rsidRPr="000647D7">
      <w:rPr>
        <w:rStyle w:val="PageNumber"/>
        <w:rFonts w:cs="Arial"/>
        <w:sz w:val="16"/>
        <w:szCs w:val="16"/>
        <w:lang w:val="en-CA"/>
      </w:rPr>
      <w:instrText xml:space="preserve"> FILENAME   \* MERGEFORMAT </w:instrText>
    </w:r>
    <w:r w:rsidR="008E7E4D" w:rsidRPr="000647D7">
      <w:rPr>
        <w:rStyle w:val="PageNumber"/>
        <w:rFonts w:cs="Arial"/>
        <w:sz w:val="16"/>
        <w:szCs w:val="16"/>
        <w:lang w:val="en-CA"/>
      </w:rPr>
      <w:fldChar w:fldCharType="separate"/>
    </w:r>
    <w:r w:rsidR="002F0434">
      <w:rPr>
        <w:rStyle w:val="PageNumber"/>
        <w:rFonts w:cs="Arial"/>
        <w:noProof/>
        <w:sz w:val="16"/>
        <w:szCs w:val="16"/>
        <w:lang w:val="en-CA"/>
      </w:rPr>
      <w:t>2019 Code Draft - B355 - P S Maintenance Requirement Log v.20211102.5.docx</w:t>
    </w:r>
    <w:r w:rsidR="008E7E4D"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018C" w14:textId="1D5DA40D" w:rsidR="00740A2D" w:rsidRPr="000647D7" w:rsidRDefault="00740A2D"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1845DC51" wp14:editId="4C902C27">
          <wp:extent cx="207645" cy="24701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DA5F11">
      <w:rPr>
        <w:rStyle w:val="PageNumber"/>
        <w:rFonts w:cs="Arial"/>
        <w:noProof/>
        <w:sz w:val="16"/>
        <w:szCs w:val="16"/>
        <w:lang w:val="en-CA"/>
      </w:rPr>
      <w:t>2019 Code B355 PS - Maintenance Requirement Log v.20220203.docx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25C1" w14:textId="77777777" w:rsidR="00355C24" w:rsidRDefault="00355C24" w:rsidP="007A0326">
    <w:pPr>
      <w:pStyle w:val="Footer"/>
      <w:tabs>
        <w:tab w:val="clear" w:pos="4680"/>
        <w:tab w:val="clear" w:pos="9360"/>
        <w:tab w:val="center" w:pos="7371"/>
        <w:tab w:val="right" w:pos="14742"/>
      </w:tabs>
      <w:rPr>
        <w:noProof/>
      </w:rPr>
    </w:pPr>
  </w:p>
  <w:p w14:paraId="729D1AC7" w14:textId="60C90832"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25F45FB3" wp14:editId="07C662CD">
          <wp:extent cx="207645" cy="24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Pr>
        <w:rStyle w:val="PageNumber"/>
        <w:rFonts w:cs="Arial"/>
        <w:noProof/>
        <w:sz w:val="16"/>
        <w:szCs w:val="16"/>
        <w:lang w:val="en-CA"/>
      </w:rPr>
      <w:t>2019 Code Draft - B355 - P S Maintenance Requirement Log v.20211102.5.docx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FCFE" w14:textId="2845AC78"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55D8A440" wp14:editId="21227598">
          <wp:extent cx="207645" cy="247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DA5F11">
      <w:rPr>
        <w:rStyle w:val="PageNumber"/>
        <w:rFonts w:cs="Arial"/>
        <w:noProof/>
        <w:sz w:val="16"/>
        <w:szCs w:val="16"/>
        <w:lang w:val="en-CA"/>
      </w:rPr>
      <w:t>2019 Code B355 PS - Maintenance Requirement Log v.20220203.docx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7E66" w14:textId="66F8428C"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774D65A6" wp14:editId="0E62B04B">
          <wp:extent cx="207645" cy="2470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2</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DA5F11">
      <w:rPr>
        <w:rStyle w:val="PageNumber"/>
        <w:rFonts w:cs="Arial"/>
        <w:noProof/>
        <w:sz w:val="16"/>
        <w:szCs w:val="16"/>
        <w:lang w:val="en-CA"/>
      </w:rPr>
      <w:t>2019 Code B355 PS - Maintenance Requirement Log v.20220203.docx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D362" w14:textId="77777777" w:rsidR="00355C24" w:rsidRDefault="00355C24" w:rsidP="007A0326">
    <w:pPr>
      <w:pStyle w:val="Footer"/>
      <w:tabs>
        <w:tab w:val="clear" w:pos="4680"/>
        <w:tab w:val="clear" w:pos="9360"/>
        <w:tab w:val="center" w:pos="7371"/>
        <w:tab w:val="right" w:pos="14742"/>
      </w:tabs>
      <w:rPr>
        <w:noProof/>
      </w:rPr>
    </w:pPr>
  </w:p>
  <w:p w14:paraId="03A9249B" w14:textId="2665655C"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3205B349" wp14:editId="79E65562">
          <wp:extent cx="207645" cy="2470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DA5F11">
      <w:rPr>
        <w:rStyle w:val="PageNumber"/>
        <w:rFonts w:cs="Arial"/>
        <w:noProof/>
        <w:sz w:val="16"/>
        <w:szCs w:val="16"/>
        <w:lang w:val="en-CA"/>
      </w:rPr>
      <w:t>2019 Code B355 PS - Maintenance Requirement Log v.20220203.docx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607A" w14:textId="260317A6" w:rsidR="00355C24" w:rsidRPr="000647D7" w:rsidRDefault="00355C24" w:rsidP="007A0326">
    <w:pPr>
      <w:pStyle w:val="Footer"/>
      <w:tabs>
        <w:tab w:val="clear" w:pos="4680"/>
        <w:tab w:val="clear" w:pos="9360"/>
        <w:tab w:val="center" w:pos="7371"/>
        <w:tab w:val="right" w:pos="14742"/>
      </w:tabs>
      <w:rPr>
        <w:lang w:val="en-CA"/>
      </w:rPr>
    </w:pPr>
    <w:r>
      <w:rPr>
        <w:noProof/>
      </w:rPr>
      <w:tab/>
    </w:r>
    <w:r w:rsidR="00116E7C">
      <w:rPr>
        <w:noProof/>
        <w:lang w:val="en-CA" w:eastAsia="en-CA"/>
      </w:rPr>
      <w:drawing>
        <wp:inline distT="0" distB="0" distL="0" distR="0" wp14:anchorId="4C9AD8F1" wp14:editId="4756054B">
          <wp:extent cx="207645" cy="24701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 cy="24701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Pr>
        <w:rStyle w:val="PageNumber"/>
        <w:rFonts w:cs="Arial"/>
        <w:noProof/>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Pr>
        <w:rStyle w:val="PageNumber"/>
        <w:rFonts w:cs="Arial"/>
        <w:noProof/>
        <w:sz w:val="16"/>
        <w:szCs w:val="16"/>
        <w:lang w:val="en-CA"/>
      </w:rPr>
      <w:t>20</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DA5F11">
      <w:rPr>
        <w:rStyle w:val="PageNumber"/>
        <w:rFonts w:cs="Arial"/>
        <w:noProof/>
        <w:sz w:val="16"/>
        <w:szCs w:val="16"/>
        <w:lang w:val="en-CA"/>
      </w:rPr>
      <w:t>2019 Code B355 PS - Maintenance Requirement Log v.20220203.docx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C07E" w14:textId="77777777" w:rsidR="00C015CA" w:rsidRDefault="00C015CA" w:rsidP="00552FA2">
      <w:pPr>
        <w:spacing w:after="0" w:line="240" w:lineRule="auto"/>
      </w:pPr>
      <w:r>
        <w:separator/>
      </w:r>
    </w:p>
  </w:footnote>
  <w:footnote w:type="continuationSeparator" w:id="0">
    <w:p w14:paraId="5435D7F2" w14:textId="77777777" w:rsidR="00C015CA" w:rsidRDefault="00C015CA"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090C" w14:textId="77777777" w:rsidR="00D719E8" w:rsidRDefault="00D719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050"/>
      <w:gridCol w:w="7629"/>
      <w:gridCol w:w="6027"/>
    </w:tblGrid>
    <w:tr w:rsidR="00FF5465" w:rsidRPr="00A70ED1" w14:paraId="5CBE3130" w14:textId="77777777" w:rsidTr="00314397">
      <w:trPr>
        <w:trHeight w:val="1200"/>
      </w:trPr>
      <w:tc>
        <w:tcPr>
          <w:tcW w:w="357" w:type="pct"/>
          <w:vAlign w:val="center"/>
        </w:tcPr>
        <w:p w14:paraId="4107B9AC" w14:textId="19F8CAAE" w:rsidR="00FF5465" w:rsidRPr="00A70ED1" w:rsidRDefault="00116E7C" w:rsidP="00D135FB">
          <w:pPr>
            <w:pStyle w:val="Header"/>
            <w:ind w:hanging="108"/>
            <w:jc w:val="center"/>
          </w:pPr>
          <w:r>
            <w:rPr>
              <w:noProof/>
              <w:lang w:val="en-CA" w:eastAsia="en-CA"/>
            </w:rPr>
            <w:drawing>
              <wp:inline distT="0" distB="0" distL="0" distR="0" wp14:anchorId="7658A03A" wp14:editId="186947EB">
                <wp:extent cx="521970" cy="589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594" w:type="pct"/>
        </w:tcPr>
        <w:p w14:paraId="606AC4D6" w14:textId="77777777" w:rsidR="00FF5465" w:rsidRPr="00A70ED1" w:rsidRDefault="00FF5465"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0E3F46" w14:textId="77777777" w:rsidR="00FF5465" w:rsidRPr="00A70ED1" w:rsidRDefault="00FF5465"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6C9E5218" w14:textId="77777777" w:rsidR="00FF5465" w:rsidRPr="00A70ED1" w:rsidRDefault="00FF5465" w:rsidP="00D135FB">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2049" w:type="pct"/>
          <w:vAlign w:val="center"/>
        </w:tcPr>
        <w:p w14:paraId="10C051B1"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3D0AA73A" w14:textId="2AFE58EF" w:rsidR="00FF5465"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Additional Individual AHJ Requirements</w:t>
          </w:r>
        </w:p>
      </w:tc>
    </w:tr>
  </w:tbl>
  <w:p w14:paraId="0771E578" w14:textId="77777777" w:rsidR="00FF5465" w:rsidRDefault="00FF54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959"/>
      <w:gridCol w:w="6962"/>
      <w:gridCol w:w="6785"/>
    </w:tblGrid>
    <w:tr w:rsidR="00FF5465" w:rsidRPr="00A70ED1" w14:paraId="573F74D4" w14:textId="77777777" w:rsidTr="00314397">
      <w:trPr>
        <w:trHeight w:val="1200"/>
      </w:trPr>
      <w:tc>
        <w:tcPr>
          <w:tcW w:w="326" w:type="pct"/>
          <w:vAlign w:val="center"/>
        </w:tcPr>
        <w:p w14:paraId="2028A4AA" w14:textId="658A0CFC" w:rsidR="00FF5465" w:rsidRPr="00A70ED1" w:rsidRDefault="00116E7C" w:rsidP="00FB65D5">
          <w:pPr>
            <w:pStyle w:val="Header"/>
            <w:ind w:hanging="108"/>
            <w:jc w:val="center"/>
          </w:pPr>
          <w:r>
            <w:rPr>
              <w:noProof/>
            </w:rPr>
            <w:drawing>
              <wp:inline distT="0" distB="0" distL="0" distR="0" wp14:anchorId="6165F9AF" wp14:editId="33A895DD">
                <wp:extent cx="521970" cy="600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0075"/>
                        </a:xfrm>
                        <a:prstGeom prst="rect">
                          <a:avLst/>
                        </a:prstGeom>
                        <a:noFill/>
                        <a:ln>
                          <a:noFill/>
                        </a:ln>
                      </pic:spPr>
                    </pic:pic>
                  </a:graphicData>
                </a:graphic>
              </wp:inline>
            </w:drawing>
          </w:r>
        </w:p>
      </w:tc>
      <w:tc>
        <w:tcPr>
          <w:tcW w:w="2367" w:type="pct"/>
        </w:tcPr>
        <w:p w14:paraId="5241CB6C" w14:textId="77777777" w:rsidR="00FF5465" w:rsidRPr="00A70ED1" w:rsidRDefault="00FF5465" w:rsidP="00FB65D5">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125DAE1" w14:textId="77777777" w:rsidR="00FF5465" w:rsidRPr="00A70ED1" w:rsidRDefault="00FF5465" w:rsidP="00FB65D5">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644AD21D" w14:textId="77777777" w:rsidR="00FF5465" w:rsidRPr="00A70ED1" w:rsidRDefault="00FF5465" w:rsidP="00FB65D5">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2307" w:type="pct"/>
          <w:vAlign w:val="center"/>
        </w:tcPr>
        <w:p w14:paraId="256B7D5A"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36"/>
              <w:szCs w:val="28"/>
            </w:rPr>
          </w:pPr>
          <w:r w:rsidRPr="00FF5465">
            <w:rPr>
              <w:rFonts w:ascii="Arial Narrow" w:hAnsi="Arial Narrow"/>
              <w:b/>
              <w:spacing w:val="20"/>
              <w:sz w:val="36"/>
              <w:szCs w:val="28"/>
            </w:rPr>
            <w:t>20 __ __</w:t>
          </w:r>
        </w:p>
        <w:p w14:paraId="27B49EDE" w14:textId="5EFBF3AD" w:rsidR="00FF5465"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36"/>
              <w:szCs w:val="28"/>
            </w:rPr>
            <w:t>Additional Individual AHJ Requirements</w:t>
          </w:r>
        </w:p>
      </w:tc>
    </w:tr>
  </w:tbl>
  <w:p w14:paraId="3871BC1D" w14:textId="77777777" w:rsidR="00FF5465" w:rsidRDefault="00FF54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050"/>
      <w:gridCol w:w="7629"/>
      <w:gridCol w:w="6027"/>
    </w:tblGrid>
    <w:tr w:rsidR="00FF5465" w:rsidRPr="00A70ED1" w14:paraId="0AF739B7" w14:textId="77777777" w:rsidTr="00314397">
      <w:trPr>
        <w:trHeight w:val="1200"/>
      </w:trPr>
      <w:tc>
        <w:tcPr>
          <w:tcW w:w="357" w:type="pct"/>
          <w:vAlign w:val="center"/>
        </w:tcPr>
        <w:p w14:paraId="43BD68E7" w14:textId="044C01BA" w:rsidR="00FF5465" w:rsidRPr="00A70ED1" w:rsidRDefault="00116E7C" w:rsidP="00DF381E">
          <w:pPr>
            <w:pStyle w:val="Header"/>
            <w:ind w:hanging="108"/>
            <w:jc w:val="center"/>
          </w:pPr>
          <w:r>
            <w:rPr>
              <w:noProof/>
              <w:lang w:val="en-CA" w:eastAsia="en-CA"/>
            </w:rPr>
            <w:drawing>
              <wp:inline distT="0" distB="0" distL="0" distR="0" wp14:anchorId="6CB3AB3E" wp14:editId="437F4377">
                <wp:extent cx="521970" cy="5892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594" w:type="pct"/>
        </w:tcPr>
        <w:p w14:paraId="546E37AA" w14:textId="77777777" w:rsidR="00FF5465" w:rsidRPr="00A70ED1" w:rsidRDefault="00FF5465"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235A551E" w14:textId="77777777" w:rsidR="00FF5465" w:rsidRPr="00A70ED1" w:rsidRDefault="00FF5465"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Requirements</w:t>
          </w:r>
          <w:r w:rsidRPr="00A70ED1">
            <w:rPr>
              <w:rFonts w:ascii="Arial Narrow" w:hAnsi="Arial Narrow"/>
              <w:b/>
              <w:spacing w:val="20"/>
              <w:sz w:val="28"/>
              <w:szCs w:val="28"/>
            </w:rPr>
            <w:t xml:space="preserve"> Log</w:t>
          </w:r>
        </w:p>
        <w:p w14:paraId="5B802A00" w14:textId="77777777" w:rsidR="00FF5465" w:rsidRPr="00A70ED1" w:rsidRDefault="00FF5465"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r w:rsidRPr="00A70ED1">
            <w:rPr>
              <w:rFonts w:ascii="Arial Narrow" w:hAnsi="Arial Narrow"/>
              <w:b/>
              <w:spacing w:val="20"/>
              <w:sz w:val="28"/>
              <w:szCs w:val="28"/>
            </w:rPr>
            <w:t xml:space="preserve"> </w:t>
          </w:r>
        </w:p>
      </w:tc>
      <w:tc>
        <w:tcPr>
          <w:tcW w:w="2049" w:type="pct"/>
          <w:vAlign w:val="center"/>
        </w:tcPr>
        <w:p w14:paraId="5ED8347D"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27628E3B" w14:textId="19BDDA01" w:rsidR="00FF5465"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Additional Individual AHJ Requirements</w:t>
          </w:r>
        </w:p>
      </w:tc>
    </w:tr>
  </w:tbl>
  <w:p w14:paraId="496DD182" w14:textId="77777777" w:rsidR="00FF5465" w:rsidRDefault="00FF54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394"/>
      <w:gridCol w:w="10115"/>
      <w:gridCol w:w="3197"/>
    </w:tblGrid>
    <w:tr w:rsidR="00D719E8" w:rsidRPr="00A70ED1" w14:paraId="7F0D0799" w14:textId="77777777" w:rsidTr="00314397">
      <w:trPr>
        <w:trHeight w:val="1200"/>
      </w:trPr>
      <w:tc>
        <w:tcPr>
          <w:tcW w:w="474" w:type="pct"/>
          <w:vAlign w:val="center"/>
        </w:tcPr>
        <w:p w14:paraId="2C10D787" w14:textId="48B73027" w:rsidR="00D719E8" w:rsidRPr="00A70ED1" w:rsidRDefault="00116E7C" w:rsidP="00D135FB">
          <w:pPr>
            <w:pStyle w:val="Header"/>
            <w:ind w:hanging="108"/>
            <w:jc w:val="center"/>
          </w:pPr>
          <w:r>
            <w:rPr>
              <w:noProof/>
              <w:lang w:val="en-CA" w:eastAsia="en-CA"/>
            </w:rPr>
            <w:drawing>
              <wp:inline distT="0" distB="0" distL="0" distR="0" wp14:anchorId="333C518A" wp14:editId="10B9F34B">
                <wp:extent cx="521970" cy="5892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3439" w:type="pct"/>
        </w:tcPr>
        <w:p w14:paraId="1D2918F5" w14:textId="77777777" w:rsidR="00D719E8" w:rsidRPr="00A70ED1" w:rsidRDefault="00D719E8"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AF2A59" w14:textId="77777777" w:rsidR="00D719E8" w:rsidRPr="00A70ED1" w:rsidRDefault="00D719E8"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76F86CC6" w14:textId="77777777" w:rsidR="00D719E8" w:rsidRPr="00A70ED1" w:rsidRDefault="00D719E8" w:rsidP="00D135FB">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087" w:type="pct"/>
          <w:vAlign w:val="center"/>
        </w:tcPr>
        <w:p w14:paraId="3371DCF8"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3236E572" w14:textId="50F925C7" w:rsidR="00D719E8"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Signature Card</w:t>
          </w:r>
        </w:p>
      </w:tc>
    </w:tr>
  </w:tbl>
  <w:p w14:paraId="31E979D6" w14:textId="77777777" w:rsidR="00D719E8" w:rsidRDefault="00D719E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329"/>
      <w:gridCol w:w="9656"/>
      <w:gridCol w:w="3721"/>
    </w:tblGrid>
    <w:tr w:rsidR="00D719E8" w:rsidRPr="00A70ED1" w14:paraId="2550FCBA" w14:textId="77777777" w:rsidTr="00314397">
      <w:trPr>
        <w:trHeight w:val="1200"/>
      </w:trPr>
      <w:tc>
        <w:tcPr>
          <w:tcW w:w="452" w:type="pct"/>
          <w:vAlign w:val="center"/>
        </w:tcPr>
        <w:p w14:paraId="5B8109B0" w14:textId="4B77D339" w:rsidR="00D719E8" w:rsidRPr="00A70ED1" w:rsidRDefault="00116E7C" w:rsidP="00FB65D5">
          <w:pPr>
            <w:pStyle w:val="Header"/>
            <w:ind w:hanging="108"/>
            <w:jc w:val="center"/>
          </w:pPr>
          <w:r>
            <w:rPr>
              <w:noProof/>
            </w:rPr>
            <w:drawing>
              <wp:inline distT="0" distB="0" distL="0" distR="0" wp14:anchorId="09BE1039" wp14:editId="64131775">
                <wp:extent cx="521970" cy="600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0075"/>
                        </a:xfrm>
                        <a:prstGeom prst="rect">
                          <a:avLst/>
                        </a:prstGeom>
                        <a:noFill/>
                        <a:ln>
                          <a:noFill/>
                        </a:ln>
                      </pic:spPr>
                    </pic:pic>
                  </a:graphicData>
                </a:graphic>
              </wp:inline>
            </w:drawing>
          </w:r>
        </w:p>
      </w:tc>
      <w:tc>
        <w:tcPr>
          <w:tcW w:w="3283" w:type="pct"/>
        </w:tcPr>
        <w:p w14:paraId="005D7A83" w14:textId="77777777" w:rsidR="00D719E8" w:rsidRPr="00A70ED1" w:rsidRDefault="00D719E8" w:rsidP="00FB65D5">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D319157" w14:textId="77777777" w:rsidR="00D719E8" w:rsidRPr="00A70ED1" w:rsidRDefault="00D719E8" w:rsidP="00FB65D5">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11A16E5B" w14:textId="77777777" w:rsidR="00D719E8" w:rsidRPr="00A70ED1" w:rsidRDefault="00D719E8" w:rsidP="00FB65D5">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265" w:type="pct"/>
          <w:vAlign w:val="center"/>
        </w:tcPr>
        <w:p w14:paraId="79136050"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36"/>
              <w:szCs w:val="28"/>
            </w:rPr>
          </w:pPr>
          <w:r w:rsidRPr="00FF5465">
            <w:rPr>
              <w:rFonts w:ascii="Arial Narrow" w:hAnsi="Arial Narrow"/>
              <w:b/>
              <w:spacing w:val="20"/>
              <w:sz w:val="36"/>
              <w:szCs w:val="28"/>
            </w:rPr>
            <w:t>20 __ __</w:t>
          </w:r>
        </w:p>
        <w:p w14:paraId="7762D34C" w14:textId="32B0C5E4" w:rsidR="00D719E8"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36"/>
              <w:szCs w:val="28"/>
            </w:rPr>
            <w:t>Signature Card</w:t>
          </w:r>
        </w:p>
      </w:tc>
    </w:tr>
  </w:tbl>
  <w:p w14:paraId="2EFC37A0" w14:textId="77777777" w:rsidR="00D719E8" w:rsidRDefault="00D719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394"/>
      <w:gridCol w:w="10115"/>
      <w:gridCol w:w="3197"/>
    </w:tblGrid>
    <w:tr w:rsidR="00D719E8" w:rsidRPr="00A70ED1" w14:paraId="20C10C85" w14:textId="77777777" w:rsidTr="00314397">
      <w:trPr>
        <w:trHeight w:val="1200"/>
      </w:trPr>
      <w:tc>
        <w:tcPr>
          <w:tcW w:w="474" w:type="pct"/>
          <w:vAlign w:val="center"/>
        </w:tcPr>
        <w:p w14:paraId="42DE55D8" w14:textId="182FF6C6" w:rsidR="00D719E8" w:rsidRPr="00A70ED1" w:rsidRDefault="00116E7C" w:rsidP="00DF381E">
          <w:pPr>
            <w:pStyle w:val="Header"/>
            <w:ind w:hanging="108"/>
            <w:jc w:val="center"/>
          </w:pPr>
          <w:r>
            <w:rPr>
              <w:noProof/>
              <w:lang w:val="en-CA" w:eastAsia="en-CA"/>
            </w:rPr>
            <w:drawing>
              <wp:inline distT="0" distB="0" distL="0" distR="0" wp14:anchorId="2CA14B9B" wp14:editId="5F1733ED">
                <wp:extent cx="521970" cy="5892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3439" w:type="pct"/>
        </w:tcPr>
        <w:p w14:paraId="669025D2" w14:textId="77777777" w:rsidR="00D719E8" w:rsidRPr="00A70ED1" w:rsidRDefault="00D719E8"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307C7C6" w14:textId="77777777" w:rsidR="00D719E8" w:rsidRPr="00A70ED1" w:rsidRDefault="00D719E8"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Requirements</w:t>
          </w:r>
          <w:r w:rsidRPr="00A70ED1">
            <w:rPr>
              <w:rFonts w:ascii="Arial Narrow" w:hAnsi="Arial Narrow"/>
              <w:b/>
              <w:spacing w:val="20"/>
              <w:sz w:val="28"/>
              <w:szCs w:val="28"/>
            </w:rPr>
            <w:t xml:space="preserve"> Log</w:t>
          </w:r>
        </w:p>
        <w:p w14:paraId="1C87D2A5" w14:textId="77777777" w:rsidR="00D719E8" w:rsidRPr="00A70ED1" w:rsidRDefault="00D719E8"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r w:rsidRPr="00A70ED1">
            <w:rPr>
              <w:rFonts w:ascii="Arial Narrow" w:hAnsi="Arial Narrow"/>
              <w:b/>
              <w:spacing w:val="20"/>
              <w:sz w:val="28"/>
              <w:szCs w:val="28"/>
            </w:rPr>
            <w:t xml:space="preserve"> </w:t>
          </w:r>
        </w:p>
      </w:tc>
      <w:tc>
        <w:tcPr>
          <w:tcW w:w="1087" w:type="pct"/>
          <w:vAlign w:val="center"/>
        </w:tcPr>
        <w:p w14:paraId="21A8C402"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62743FD0" w14:textId="402026BC" w:rsidR="00D719E8" w:rsidRPr="00A70ED1" w:rsidRDefault="00314397" w:rsidP="00FF5465">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Signature Card</w:t>
          </w:r>
        </w:p>
      </w:tc>
    </w:tr>
  </w:tbl>
  <w:p w14:paraId="290A0AC2" w14:textId="77777777" w:rsidR="00D719E8" w:rsidRDefault="00D71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AD2A" w14:textId="77777777" w:rsidR="00355C24" w:rsidRDefault="00355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3E20" w14:textId="77777777" w:rsidR="00355C24" w:rsidRDefault="00355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139"/>
      <w:gridCol w:w="8279"/>
      <w:gridCol w:w="5288"/>
    </w:tblGrid>
    <w:tr w:rsidR="00355C24" w:rsidRPr="00A70ED1" w14:paraId="663078AC" w14:textId="77777777" w:rsidTr="00FF5465">
      <w:trPr>
        <w:trHeight w:val="1200"/>
      </w:trPr>
      <w:tc>
        <w:tcPr>
          <w:tcW w:w="387" w:type="pct"/>
          <w:vAlign w:val="center"/>
        </w:tcPr>
        <w:p w14:paraId="72967E11" w14:textId="3E4BB466" w:rsidR="00355C24" w:rsidRPr="00A70ED1" w:rsidRDefault="00116E7C" w:rsidP="00D135FB">
          <w:pPr>
            <w:pStyle w:val="Header"/>
            <w:ind w:hanging="108"/>
            <w:jc w:val="center"/>
          </w:pPr>
          <w:r>
            <w:rPr>
              <w:noProof/>
              <w:lang w:val="en-CA" w:eastAsia="en-CA"/>
            </w:rPr>
            <w:drawing>
              <wp:inline distT="0" distB="0" distL="0" distR="0" wp14:anchorId="51BA492F" wp14:editId="6E43E8ED">
                <wp:extent cx="521970" cy="5892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814" w:type="pct"/>
        </w:tcPr>
        <w:p w14:paraId="126F44E5" w14:textId="77777777" w:rsidR="00355C24" w:rsidRPr="00A70ED1" w:rsidRDefault="00355C24"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1B2BC43" w14:textId="77777777" w:rsidR="00355C24" w:rsidRPr="00A70ED1" w:rsidRDefault="00355C24"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50ED4396" w14:textId="77777777" w:rsidR="00355C24" w:rsidRPr="00A70ED1" w:rsidRDefault="00355C24" w:rsidP="00D135FB">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798" w:type="pct"/>
          <w:vAlign w:val="center"/>
        </w:tcPr>
        <w:p w14:paraId="25C73C00" w14:textId="77777777" w:rsidR="00314397" w:rsidRPr="00314397" w:rsidRDefault="00314397" w:rsidP="00314397">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20 __ __</w:t>
          </w:r>
        </w:p>
        <w:p w14:paraId="3946A4E3" w14:textId="6755828C" w:rsidR="00355C24" w:rsidRPr="00A70ED1" w:rsidRDefault="00314397" w:rsidP="00314397">
          <w:pPr>
            <w:tabs>
              <w:tab w:val="left" w:pos="7987"/>
            </w:tabs>
            <w:autoSpaceDE w:val="0"/>
            <w:autoSpaceDN w:val="0"/>
            <w:adjustRightInd w:val="0"/>
            <w:spacing w:before="20" w:after="20"/>
            <w:jc w:val="center"/>
            <w:rPr>
              <w:rFonts w:ascii="Arial Narrow" w:hAnsi="Arial Narrow"/>
              <w:b/>
              <w:spacing w:val="20"/>
              <w:sz w:val="28"/>
              <w:szCs w:val="28"/>
            </w:rPr>
          </w:pPr>
          <w:r w:rsidRPr="00314397">
            <w:rPr>
              <w:rFonts w:ascii="Arial Narrow" w:hAnsi="Arial Narrow"/>
              <w:b/>
              <w:spacing w:val="20"/>
              <w:sz w:val="28"/>
              <w:szCs w:val="28"/>
            </w:rPr>
            <w:t>Examination and Tests</w:t>
          </w:r>
        </w:p>
      </w:tc>
    </w:tr>
  </w:tbl>
  <w:p w14:paraId="6C924103" w14:textId="77777777" w:rsidR="00355C24" w:rsidRDefault="00355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185"/>
      <w:gridCol w:w="8621"/>
      <w:gridCol w:w="4900"/>
    </w:tblGrid>
    <w:tr w:rsidR="00355C24" w:rsidRPr="00A70ED1" w14:paraId="17511B6E" w14:textId="77777777" w:rsidTr="00FF5465">
      <w:trPr>
        <w:trHeight w:val="1200"/>
      </w:trPr>
      <w:tc>
        <w:tcPr>
          <w:tcW w:w="403" w:type="pct"/>
          <w:vAlign w:val="center"/>
        </w:tcPr>
        <w:p w14:paraId="5FE3D445" w14:textId="7916520A" w:rsidR="00355C24" w:rsidRPr="00A70ED1" w:rsidRDefault="00116E7C" w:rsidP="00FB65D5">
          <w:pPr>
            <w:pStyle w:val="Header"/>
            <w:ind w:hanging="108"/>
            <w:jc w:val="center"/>
          </w:pPr>
          <w:r>
            <w:rPr>
              <w:noProof/>
            </w:rPr>
            <w:drawing>
              <wp:inline distT="0" distB="0" distL="0" distR="0" wp14:anchorId="47BAAF4C" wp14:editId="0A47A1C9">
                <wp:extent cx="521970" cy="600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0075"/>
                        </a:xfrm>
                        <a:prstGeom prst="rect">
                          <a:avLst/>
                        </a:prstGeom>
                        <a:noFill/>
                        <a:ln>
                          <a:noFill/>
                        </a:ln>
                      </pic:spPr>
                    </pic:pic>
                  </a:graphicData>
                </a:graphic>
              </wp:inline>
            </w:drawing>
          </w:r>
        </w:p>
      </w:tc>
      <w:tc>
        <w:tcPr>
          <w:tcW w:w="2931" w:type="pct"/>
        </w:tcPr>
        <w:p w14:paraId="425336DB" w14:textId="77777777" w:rsidR="00355C24" w:rsidRPr="00A70ED1" w:rsidRDefault="00355C24" w:rsidP="00FB65D5">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D6C3698" w14:textId="77777777" w:rsidR="00355C24" w:rsidRPr="00A70ED1" w:rsidRDefault="00355C24" w:rsidP="00FB65D5">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0B772031" w14:textId="77777777" w:rsidR="00355C24" w:rsidRPr="00A70ED1" w:rsidRDefault="00355C24" w:rsidP="00FB65D5">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666" w:type="pct"/>
          <w:vAlign w:val="center"/>
        </w:tcPr>
        <w:p w14:paraId="502D2CF7" w14:textId="77777777" w:rsidR="00FF5465" w:rsidRPr="00DA4E37"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DA4E37">
            <w:rPr>
              <w:rFonts w:ascii="Arial Narrow" w:hAnsi="Arial Narrow"/>
              <w:b/>
              <w:spacing w:val="20"/>
              <w:sz w:val="28"/>
              <w:szCs w:val="28"/>
            </w:rPr>
            <w:t>20 __ __</w:t>
          </w:r>
        </w:p>
        <w:p w14:paraId="3DE1B7B3" w14:textId="7022D0A7" w:rsidR="00355C24" w:rsidRPr="00A70ED1"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807DA">
            <w:rPr>
              <w:rFonts w:ascii="Arial Narrow" w:hAnsi="Arial Narrow"/>
              <w:b/>
              <w:spacing w:val="20"/>
              <w:sz w:val="28"/>
              <w:szCs w:val="28"/>
            </w:rPr>
            <w:t>Examination and Tests</w:t>
          </w:r>
        </w:p>
      </w:tc>
    </w:tr>
  </w:tbl>
  <w:p w14:paraId="1D9616CA" w14:textId="77777777" w:rsidR="00355C24" w:rsidRDefault="00355C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265"/>
      <w:gridCol w:w="9188"/>
      <w:gridCol w:w="4253"/>
    </w:tblGrid>
    <w:tr w:rsidR="005F0BC1" w:rsidRPr="00A70ED1" w14:paraId="4687CEC3" w14:textId="77777777" w:rsidTr="00FF5465">
      <w:trPr>
        <w:trHeight w:val="1200"/>
      </w:trPr>
      <w:tc>
        <w:tcPr>
          <w:tcW w:w="430" w:type="pct"/>
          <w:vAlign w:val="center"/>
        </w:tcPr>
        <w:p w14:paraId="207AFE19" w14:textId="31D69397" w:rsidR="005F0BC1" w:rsidRPr="00A70ED1" w:rsidRDefault="00116E7C" w:rsidP="00DF381E">
          <w:pPr>
            <w:pStyle w:val="Header"/>
            <w:ind w:hanging="108"/>
            <w:jc w:val="center"/>
          </w:pPr>
          <w:r>
            <w:rPr>
              <w:noProof/>
              <w:lang w:val="en-CA" w:eastAsia="en-CA"/>
            </w:rPr>
            <w:drawing>
              <wp:inline distT="0" distB="0" distL="0" distR="0" wp14:anchorId="38D3629D" wp14:editId="342CB2DD">
                <wp:extent cx="521970" cy="5892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3124" w:type="pct"/>
        </w:tcPr>
        <w:p w14:paraId="2972CF7D" w14:textId="77777777" w:rsidR="005F0BC1" w:rsidRPr="00A70ED1" w:rsidRDefault="005F0BC1"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48EB00C" w14:textId="77777777" w:rsidR="005F0BC1" w:rsidRPr="00A70ED1" w:rsidRDefault="005F0BC1"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Requirements</w:t>
          </w:r>
          <w:r w:rsidRPr="00A70ED1">
            <w:rPr>
              <w:rFonts w:ascii="Arial Narrow" w:hAnsi="Arial Narrow"/>
              <w:b/>
              <w:spacing w:val="20"/>
              <w:sz w:val="28"/>
              <w:szCs w:val="28"/>
            </w:rPr>
            <w:t xml:space="preserve"> Log</w:t>
          </w:r>
        </w:p>
        <w:p w14:paraId="61049AB1" w14:textId="77777777" w:rsidR="005F0BC1" w:rsidRPr="00A70ED1" w:rsidRDefault="005F0BC1"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r w:rsidRPr="00A70ED1">
            <w:rPr>
              <w:rFonts w:ascii="Arial Narrow" w:hAnsi="Arial Narrow"/>
              <w:b/>
              <w:spacing w:val="20"/>
              <w:sz w:val="28"/>
              <w:szCs w:val="28"/>
            </w:rPr>
            <w:t xml:space="preserve"> </w:t>
          </w:r>
        </w:p>
      </w:tc>
      <w:tc>
        <w:tcPr>
          <w:tcW w:w="1446" w:type="pct"/>
          <w:vAlign w:val="center"/>
        </w:tcPr>
        <w:p w14:paraId="093501AB"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4CDFF35B" w14:textId="43C8FC9E" w:rsidR="005F0BC1" w:rsidRPr="00A70ED1"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Examination and Tests</w:t>
          </w:r>
        </w:p>
      </w:tc>
    </w:tr>
  </w:tbl>
  <w:p w14:paraId="6313ED79" w14:textId="77777777" w:rsidR="005F0BC1" w:rsidRDefault="005F0B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139"/>
      <w:gridCol w:w="8279"/>
      <w:gridCol w:w="5288"/>
    </w:tblGrid>
    <w:tr w:rsidR="00D719E8" w:rsidRPr="00A70ED1" w14:paraId="145F0D3D" w14:textId="77777777" w:rsidTr="00FF5465">
      <w:trPr>
        <w:trHeight w:val="1200"/>
      </w:trPr>
      <w:tc>
        <w:tcPr>
          <w:tcW w:w="387" w:type="pct"/>
          <w:vAlign w:val="center"/>
        </w:tcPr>
        <w:p w14:paraId="00BBC2DB" w14:textId="2439285F" w:rsidR="00D719E8" w:rsidRPr="00A70ED1" w:rsidRDefault="00116E7C" w:rsidP="00D135FB">
          <w:pPr>
            <w:pStyle w:val="Header"/>
            <w:ind w:hanging="108"/>
            <w:jc w:val="center"/>
          </w:pPr>
          <w:r>
            <w:rPr>
              <w:noProof/>
              <w:lang w:val="en-CA" w:eastAsia="en-CA"/>
            </w:rPr>
            <w:drawing>
              <wp:inline distT="0" distB="0" distL="0" distR="0" wp14:anchorId="35FE8832" wp14:editId="3B82CE82">
                <wp:extent cx="521970" cy="589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814" w:type="pct"/>
        </w:tcPr>
        <w:p w14:paraId="3E2EF31F" w14:textId="77777777" w:rsidR="00D719E8" w:rsidRPr="00A70ED1" w:rsidRDefault="00D719E8"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2A31C282" w14:textId="77777777" w:rsidR="00D719E8" w:rsidRPr="00A70ED1" w:rsidRDefault="00D719E8"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51FFB6CA" w14:textId="77777777" w:rsidR="00D719E8" w:rsidRPr="00A70ED1" w:rsidRDefault="00D719E8" w:rsidP="00D135FB">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798" w:type="pct"/>
          <w:vAlign w:val="center"/>
        </w:tcPr>
        <w:p w14:paraId="5A143ABF"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551EA9A5" w14:textId="77777777" w:rsidR="00D719E8" w:rsidRPr="00A70ED1"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Repair and Replacement Record</w:t>
          </w:r>
        </w:p>
      </w:tc>
    </w:tr>
  </w:tbl>
  <w:p w14:paraId="1D8B9F06" w14:textId="77777777" w:rsidR="00D719E8" w:rsidRDefault="00D719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185"/>
      <w:gridCol w:w="8621"/>
      <w:gridCol w:w="4900"/>
    </w:tblGrid>
    <w:tr w:rsidR="00D719E8" w:rsidRPr="00A70ED1" w14:paraId="2917383C" w14:textId="77777777" w:rsidTr="00FF5465">
      <w:trPr>
        <w:trHeight w:val="1200"/>
      </w:trPr>
      <w:tc>
        <w:tcPr>
          <w:tcW w:w="403" w:type="pct"/>
          <w:vAlign w:val="center"/>
        </w:tcPr>
        <w:p w14:paraId="54B59E2F" w14:textId="5F8F6CBF" w:rsidR="00D719E8" w:rsidRPr="00A70ED1" w:rsidRDefault="00116E7C" w:rsidP="00FB65D5">
          <w:pPr>
            <w:pStyle w:val="Header"/>
            <w:ind w:hanging="108"/>
            <w:jc w:val="center"/>
          </w:pPr>
          <w:r>
            <w:rPr>
              <w:noProof/>
            </w:rPr>
            <w:drawing>
              <wp:inline distT="0" distB="0" distL="0" distR="0" wp14:anchorId="10DBA0D4" wp14:editId="6B420A3B">
                <wp:extent cx="521970" cy="600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0075"/>
                        </a:xfrm>
                        <a:prstGeom prst="rect">
                          <a:avLst/>
                        </a:prstGeom>
                        <a:noFill/>
                        <a:ln>
                          <a:noFill/>
                        </a:ln>
                      </pic:spPr>
                    </pic:pic>
                  </a:graphicData>
                </a:graphic>
              </wp:inline>
            </w:drawing>
          </w:r>
        </w:p>
      </w:tc>
      <w:tc>
        <w:tcPr>
          <w:tcW w:w="2931" w:type="pct"/>
        </w:tcPr>
        <w:p w14:paraId="5682619E" w14:textId="77777777" w:rsidR="00D719E8" w:rsidRPr="00A70ED1" w:rsidRDefault="00D719E8" w:rsidP="00FB65D5">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2E7BD7E" w14:textId="77777777" w:rsidR="00D719E8" w:rsidRPr="00A70ED1" w:rsidRDefault="00D719E8" w:rsidP="00FB65D5">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w:t>
          </w:r>
          <w:r w:rsidRPr="00A70ED1">
            <w:rPr>
              <w:rFonts w:ascii="Arial Narrow" w:hAnsi="Arial Narrow"/>
              <w:b/>
              <w:spacing w:val="20"/>
              <w:sz w:val="28"/>
              <w:szCs w:val="28"/>
            </w:rPr>
            <w:t xml:space="preserve"> Log</w:t>
          </w:r>
        </w:p>
        <w:p w14:paraId="6F5D7578" w14:textId="77777777" w:rsidR="00D719E8" w:rsidRPr="00A70ED1" w:rsidRDefault="00D719E8" w:rsidP="00FB65D5">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p>
      </w:tc>
      <w:tc>
        <w:tcPr>
          <w:tcW w:w="1666" w:type="pct"/>
          <w:vAlign w:val="center"/>
        </w:tcPr>
        <w:p w14:paraId="6F706F9B" w14:textId="77777777" w:rsidR="00D719E8" w:rsidRPr="00FF5465" w:rsidRDefault="00D719E8" w:rsidP="00FF5465">
          <w:pPr>
            <w:tabs>
              <w:tab w:val="left" w:pos="7987"/>
            </w:tabs>
            <w:autoSpaceDE w:val="0"/>
            <w:autoSpaceDN w:val="0"/>
            <w:adjustRightInd w:val="0"/>
            <w:spacing w:before="20" w:after="20"/>
            <w:jc w:val="center"/>
            <w:rPr>
              <w:rFonts w:ascii="Arial Narrow" w:hAnsi="Arial Narrow"/>
              <w:b/>
              <w:spacing w:val="20"/>
              <w:sz w:val="36"/>
              <w:szCs w:val="28"/>
            </w:rPr>
          </w:pPr>
          <w:r w:rsidRPr="00FF5465">
            <w:rPr>
              <w:rFonts w:ascii="Arial Narrow" w:hAnsi="Arial Narrow"/>
              <w:b/>
              <w:spacing w:val="20"/>
              <w:sz w:val="36"/>
              <w:szCs w:val="28"/>
            </w:rPr>
            <w:t>20 __ __</w:t>
          </w:r>
        </w:p>
        <w:p w14:paraId="4776869E" w14:textId="77777777" w:rsidR="00D719E8" w:rsidRPr="00A70ED1" w:rsidRDefault="00D719E8"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36"/>
              <w:szCs w:val="28"/>
            </w:rPr>
            <w:t>Examination and Tests</w:t>
          </w:r>
        </w:p>
      </w:tc>
    </w:tr>
  </w:tbl>
  <w:p w14:paraId="7AD531A8" w14:textId="77777777" w:rsidR="00D719E8" w:rsidRDefault="00D719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139"/>
      <w:gridCol w:w="8279"/>
      <w:gridCol w:w="5288"/>
    </w:tblGrid>
    <w:tr w:rsidR="00FF5465" w:rsidRPr="00A70ED1" w14:paraId="5D5C36F7" w14:textId="77777777" w:rsidTr="00FF5465">
      <w:trPr>
        <w:trHeight w:val="1200"/>
      </w:trPr>
      <w:tc>
        <w:tcPr>
          <w:tcW w:w="387" w:type="pct"/>
          <w:vAlign w:val="center"/>
        </w:tcPr>
        <w:p w14:paraId="4010CB10" w14:textId="4DF8D3C8" w:rsidR="00FF5465" w:rsidRPr="00A70ED1" w:rsidRDefault="00116E7C" w:rsidP="00DF381E">
          <w:pPr>
            <w:pStyle w:val="Header"/>
            <w:ind w:hanging="108"/>
            <w:jc w:val="center"/>
          </w:pPr>
          <w:bookmarkStart w:id="4" w:name="_Hlk89259186"/>
          <w:r>
            <w:rPr>
              <w:noProof/>
              <w:lang w:val="en-CA" w:eastAsia="en-CA"/>
            </w:rPr>
            <w:drawing>
              <wp:inline distT="0" distB="0" distL="0" distR="0" wp14:anchorId="6B6C9804" wp14:editId="17D7D451">
                <wp:extent cx="521970" cy="5892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9280"/>
                        </a:xfrm>
                        <a:prstGeom prst="rect">
                          <a:avLst/>
                        </a:prstGeom>
                        <a:noFill/>
                        <a:ln>
                          <a:noFill/>
                        </a:ln>
                      </pic:spPr>
                    </pic:pic>
                  </a:graphicData>
                </a:graphic>
              </wp:inline>
            </w:drawing>
          </w:r>
        </w:p>
      </w:tc>
      <w:tc>
        <w:tcPr>
          <w:tcW w:w="2814" w:type="pct"/>
        </w:tcPr>
        <w:p w14:paraId="5F4AF728" w14:textId="77777777" w:rsidR="00FF5465" w:rsidRPr="00A70ED1" w:rsidRDefault="00FF5465"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F8AB45" w14:textId="77777777" w:rsidR="00FF5465" w:rsidRPr="00A70ED1" w:rsidRDefault="00FF5465"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 xml:space="preserve">Maintenance </w:t>
          </w:r>
          <w:r>
            <w:rPr>
              <w:rFonts w:ascii="Arial Narrow" w:hAnsi="Arial Narrow"/>
              <w:b/>
              <w:spacing w:val="20"/>
              <w:sz w:val="28"/>
              <w:szCs w:val="28"/>
            </w:rPr>
            <w:t>Requirements</w:t>
          </w:r>
          <w:r w:rsidRPr="00A70ED1">
            <w:rPr>
              <w:rFonts w:ascii="Arial Narrow" w:hAnsi="Arial Narrow"/>
              <w:b/>
              <w:spacing w:val="20"/>
              <w:sz w:val="28"/>
              <w:szCs w:val="28"/>
            </w:rPr>
            <w:t xml:space="preserve"> Log</w:t>
          </w:r>
        </w:p>
        <w:p w14:paraId="33CF6BEE" w14:textId="77777777" w:rsidR="00FF5465" w:rsidRPr="00A70ED1" w:rsidRDefault="00FF5465"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Platform Lifts and Stair Lifts</w:t>
          </w:r>
          <w:r w:rsidRPr="00A70ED1">
            <w:rPr>
              <w:rFonts w:ascii="Arial Narrow" w:hAnsi="Arial Narrow"/>
              <w:b/>
              <w:spacing w:val="20"/>
              <w:sz w:val="28"/>
              <w:szCs w:val="28"/>
            </w:rPr>
            <w:t xml:space="preserve"> </w:t>
          </w:r>
        </w:p>
      </w:tc>
      <w:tc>
        <w:tcPr>
          <w:tcW w:w="1798" w:type="pct"/>
          <w:vAlign w:val="center"/>
        </w:tcPr>
        <w:p w14:paraId="376C5896" w14:textId="77777777" w:rsidR="00FF5465" w:rsidRPr="00FF5465"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20 __ __</w:t>
          </w:r>
        </w:p>
        <w:p w14:paraId="528F4523" w14:textId="41601018" w:rsidR="00FF5465" w:rsidRPr="00A70ED1" w:rsidRDefault="00FF5465" w:rsidP="00FF5465">
          <w:pPr>
            <w:tabs>
              <w:tab w:val="left" w:pos="7987"/>
            </w:tabs>
            <w:autoSpaceDE w:val="0"/>
            <w:autoSpaceDN w:val="0"/>
            <w:adjustRightInd w:val="0"/>
            <w:spacing w:before="20" w:after="20"/>
            <w:jc w:val="center"/>
            <w:rPr>
              <w:rFonts w:ascii="Arial Narrow" w:hAnsi="Arial Narrow"/>
              <w:b/>
              <w:spacing w:val="20"/>
              <w:sz w:val="28"/>
              <w:szCs w:val="28"/>
            </w:rPr>
          </w:pPr>
          <w:r w:rsidRPr="00FF5465">
            <w:rPr>
              <w:rFonts w:ascii="Arial Narrow" w:hAnsi="Arial Narrow"/>
              <w:b/>
              <w:spacing w:val="20"/>
              <w:sz w:val="28"/>
              <w:szCs w:val="28"/>
            </w:rPr>
            <w:t>Repair and Replacement Record</w:t>
          </w:r>
        </w:p>
      </w:tc>
    </w:tr>
    <w:bookmarkEnd w:id="4"/>
  </w:tbl>
  <w:p w14:paraId="35B5871C" w14:textId="77777777" w:rsidR="00FF5465" w:rsidRDefault="00FF5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C35"/>
    <w:multiLevelType w:val="hybridMultilevel"/>
    <w:tmpl w:val="1D94FCBA"/>
    <w:lvl w:ilvl="0" w:tplc="2F3C8F3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15611A"/>
    <w:multiLevelType w:val="hybridMultilevel"/>
    <w:tmpl w:val="29201C5A"/>
    <w:lvl w:ilvl="0" w:tplc="82B252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0BE0CF6"/>
    <w:multiLevelType w:val="hybridMultilevel"/>
    <w:tmpl w:val="7D965250"/>
    <w:lvl w:ilvl="0" w:tplc="437C4D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292D0B"/>
    <w:multiLevelType w:val="hybridMultilevel"/>
    <w:tmpl w:val="A4361FBE"/>
    <w:lvl w:ilvl="0" w:tplc="51E2D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40FA1"/>
    <w:multiLevelType w:val="hybridMultilevel"/>
    <w:tmpl w:val="3564BD70"/>
    <w:lvl w:ilvl="0" w:tplc="DC0A13BA">
      <w:start w:val="4"/>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43E2D"/>
    <w:multiLevelType w:val="hybridMultilevel"/>
    <w:tmpl w:val="244CFE20"/>
    <w:lvl w:ilvl="0" w:tplc="2A3E066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062CA0"/>
    <w:multiLevelType w:val="hybridMultilevel"/>
    <w:tmpl w:val="1D94FCBA"/>
    <w:lvl w:ilvl="0" w:tplc="2F3C8F3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037572"/>
    <w:multiLevelType w:val="hybridMultilevel"/>
    <w:tmpl w:val="7D7A2D1E"/>
    <w:lvl w:ilvl="0" w:tplc="4BC073F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6231EAC"/>
    <w:multiLevelType w:val="hybridMultilevel"/>
    <w:tmpl w:val="1D94FCBA"/>
    <w:lvl w:ilvl="0" w:tplc="2F3C8F3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304F38"/>
    <w:multiLevelType w:val="hybridMultilevel"/>
    <w:tmpl w:val="4CA26A68"/>
    <w:lvl w:ilvl="0" w:tplc="C7A81F4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6B41D41"/>
    <w:multiLevelType w:val="hybridMultilevel"/>
    <w:tmpl w:val="90EADF28"/>
    <w:lvl w:ilvl="0" w:tplc="71D6B2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ABD6CC1"/>
    <w:multiLevelType w:val="hybridMultilevel"/>
    <w:tmpl w:val="A3BCD64A"/>
    <w:lvl w:ilvl="0" w:tplc="71D6B2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111571"/>
    <w:multiLevelType w:val="hybridMultilevel"/>
    <w:tmpl w:val="2DEC01C8"/>
    <w:lvl w:ilvl="0" w:tplc="D1A0888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DA1C83"/>
    <w:multiLevelType w:val="hybridMultilevel"/>
    <w:tmpl w:val="708C161C"/>
    <w:lvl w:ilvl="0" w:tplc="907A15F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936A4B"/>
    <w:multiLevelType w:val="hybridMultilevel"/>
    <w:tmpl w:val="DE389A86"/>
    <w:lvl w:ilvl="0" w:tplc="BA8064E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721016"/>
    <w:multiLevelType w:val="hybridMultilevel"/>
    <w:tmpl w:val="222439F8"/>
    <w:lvl w:ilvl="0" w:tplc="B96273E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4"/>
  </w:num>
  <w:num w:numId="5">
    <w:abstractNumId w:val="8"/>
  </w:num>
  <w:num w:numId="6">
    <w:abstractNumId w:val="17"/>
  </w:num>
  <w:num w:numId="7">
    <w:abstractNumId w:val="4"/>
  </w:num>
  <w:num w:numId="8">
    <w:abstractNumId w:val="18"/>
  </w:num>
  <w:num w:numId="9">
    <w:abstractNumId w:val="19"/>
  </w:num>
  <w:num w:numId="10">
    <w:abstractNumId w:val="6"/>
  </w:num>
  <w:num w:numId="11">
    <w:abstractNumId w:val="0"/>
  </w:num>
  <w:num w:numId="12">
    <w:abstractNumId w:val="7"/>
  </w:num>
  <w:num w:numId="13">
    <w:abstractNumId w:val="13"/>
  </w:num>
  <w:num w:numId="14">
    <w:abstractNumId w:val="15"/>
  </w:num>
  <w:num w:numId="15">
    <w:abstractNumId w:val="10"/>
  </w:num>
  <w:num w:numId="16">
    <w:abstractNumId w:val="16"/>
  </w:num>
  <w:num w:numId="17">
    <w:abstractNumId w:val="2"/>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gutterAtTop/>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02FFD"/>
    <w:rsid w:val="000033D6"/>
    <w:rsid w:val="000103DD"/>
    <w:rsid w:val="00011A43"/>
    <w:rsid w:val="00012D18"/>
    <w:rsid w:val="00012E78"/>
    <w:rsid w:val="00014C96"/>
    <w:rsid w:val="0001682C"/>
    <w:rsid w:val="0002140E"/>
    <w:rsid w:val="000222A6"/>
    <w:rsid w:val="000238B7"/>
    <w:rsid w:val="00024252"/>
    <w:rsid w:val="00026552"/>
    <w:rsid w:val="000309A0"/>
    <w:rsid w:val="00033A0E"/>
    <w:rsid w:val="000354C3"/>
    <w:rsid w:val="000525D0"/>
    <w:rsid w:val="00055D9A"/>
    <w:rsid w:val="00056F84"/>
    <w:rsid w:val="00057020"/>
    <w:rsid w:val="000572D7"/>
    <w:rsid w:val="0006226E"/>
    <w:rsid w:val="00062A69"/>
    <w:rsid w:val="00064783"/>
    <w:rsid w:val="000647AD"/>
    <w:rsid w:val="000647D7"/>
    <w:rsid w:val="00067902"/>
    <w:rsid w:val="00070B95"/>
    <w:rsid w:val="0007162B"/>
    <w:rsid w:val="00071BEF"/>
    <w:rsid w:val="00072123"/>
    <w:rsid w:val="00072598"/>
    <w:rsid w:val="00083751"/>
    <w:rsid w:val="00085D6E"/>
    <w:rsid w:val="00087599"/>
    <w:rsid w:val="00091196"/>
    <w:rsid w:val="0009383D"/>
    <w:rsid w:val="00093E34"/>
    <w:rsid w:val="0009624E"/>
    <w:rsid w:val="000B02D1"/>
    <w:rsid w:val="000B7033"/>
    <w:rsid w:val="000B7CCF"/>
    <w:rsid w:val="000C0976"/>
    <w:rsid w:val="000C0CB3"/>
    <w:rsid w:val="000C4321"/>
    <w:rsid w:val="000D6F02"/>
    <w:rsid w:val="000D7B2B"/>
    <w:rsid w:val="000F0120"/>
    <w:rsid w:val="000F4D0E"/>
    <w:rsid w:val="00101270"/>
    <w:rsid w:val="00101B49"/>
    <w:rsid w:val="00101E8A"/>
    <w:rsid w:val="00103BE5"/>
    <w:rsid w:val="001068E1"/>
    <w:rsid w:val="00107512"/>
    <w:rsid w:val="001075AD"/>
    <w:rsid w:val="00116E7C"/>
    <w:rsid w:val="00117FE7"/>
    <w:rsid w:val="00121DD3"/>
    <w:rsid w:val="00121EDA"/>
    <w:rsid w:val="001241F3"/>
    <w:rsid w:val="00127529"/>
    <w:rsid w:val="00131E9C"/>
    <w:rsid w:val="0013329B"/>
    <w:rsid w:val="001335E4"/>
    <w:rsid w:val="00134DB7"/>
    <w:rsid w:val="00136A6D"/>
    <w:rsid w:val="0014368A"/>
    <w:rsid w:val="00143F06"/>
    <w:rsid w:val="001440AC"/>
    <w:rsid w:val="001469EB"/>
    <w:rsid w:val="00146D10"/>
    <w:rsid w:val="00152221"/>
    <w:rsid w:val="00152966"/>
    <w:rsid w:val="00152C1A"/>
    <w:rsid w:val="00165042"/>
    <w:rsid w:val="0016675D"/>
    <w:rsid w:val="001723C3"/>
    <w:rsid w:val="00175155"/>
    <w:rsid w:val="00176034"/>
    <w:rsid w:val="001838FD"/>
    <w:rsid w:val="00187D84"/>
    <w:rsid w:val="00192531"/>
    <w:rsid w:val="00192BD6"/>
    <w:rsid w:val="00192C9B"/>
    <w:rsid w:val="00193F5A"/>
    <w:rsid w:val="00197AEF"/>
    <w:rsid w:val="001A0A9E"/>
    <w:rsid w:val="001A0D43"/>
    <w:rsid w:val="001A24D2"/>
    <w:rsid w:val="001B00BC"/>
    <w:rsid w:val="001B1D33"/>
    <w:rsid w:val="001B49A8"/>
    <w:rsid w:val="001B7B3F"/>
    <w:rsid w:val="001C207E"/>
    <w:rsid w:val="001C3E8B"/>
    <w:rsid w:val="001C4E40"/>
    <w:rsid w:val="001C533A"/>
    <w:rsid w:val="001C6694"/>
    <w:rsid w:val="001C672E"/>
    <w:rsid w:val="001D04A6"/>
    <w:rsid w:val="001D06C9"/>
    <w:rsid w:val="001D25BB"/>
    <w:rsid w:val="001D2B3A"/>
    <w:rsid w:val="001D34CA"/>
    <w:rsid w:val="001D37E3"/>
    <w:rsid w:val="001D6E18"/>
    <w:rsid w:val="001D73AE"/>
    <w:rsid w:val="001E0724"/>
    <w:rsid w:val="001E20C9"/>
    <w:rsid w:val="001E2E22"/>
    <w:rsid w:val="001E3E67"/>
    <w:rsid w:val="001E453F"/>
    <w:rsid w:val="001E7345"/>
    <w:rsid w:val="001E7369"/>
    <w:rsid w:val="001F1E43"/>
    <w:rsid w:val="001F2D8A"/>
    <w:rsid w:val="001F5B75"/>
    <w:rsid w:val="001F6AA0"/>
    <w:rsid w:val="001F6B8A"/>
    <w:rsid w:val="001F6D73"/>
    <w:rsid w:val="00201014"/>
    <w:rsid w:val="00203953"/>
    <w:rsid w:val="0020497B"/>
    <w:rsid w:val="00206A1A"/>
    <w:rsid w:val="002119AD"/>
    <w:rsid w:val="00211F6A"/>
    <w:rsid w:val="00214860"/>
    <w:rsid w:val="002215C8"/>
    <w:rsid w:val="00223089"/>
    <w:rsid w:val="0022328C"/>
    <w:rsid w:val="00227F19"/>
    <w:rsid w:val="00232F4A"/>
    <w:rsid w:val="00236F44"/>
    <w:rsid w:val="002372D3"/>
    <w:rsid w:val="002377B0"/>
    <w:rsid w:val="00240902"/>
    <w:rsid w:val="00242820"/>
    <w:rsid w:val="00244434"/>
    <w:rsid w:val="00247652"/>
    <w:rsid w:val="00251551"/>
    <w:rsid w:val="00252C35"/>
    <w:rsid w:val="00260346"/>
    <w:rsid w:val="00260CBC"/>
    <w:rsid w:val="0027798B"/>
    <w:rsid w:val="002837EA"/>
    <w:rsid w:val="00287A03"/>
    <w:rsid w:val="00290B51"/>
    <w:rsid w:val="00291894"/>
    <w:rsid w:val="00295807"/>
    <w:rsid w:val="00297F3D"/>
    <w:rsid w:val="002A024B"/>
    <w:rsid w:val="002A0323"/>
    <w:rsid w:val="002A3253"/>
    <w:rsid w:val="002A4A34"/>
    <w:rsid w:val="002A578E"/>
    <w:rsid w:val="002A6C8B"/>
    <w:rsid w:val="002B5CA0"/>
    <w:rsid w:val="002B60E9"/>
    <w:rsid w:val="002B66F8"/>
    <w:rsid w:val="002C0334"/>
    <w:rsid w:val="002C2360"/>
    <w:rsid w:val="002C493C"/>
    <w:rsid w:val="002C730A"/>
    <w:rsid w:val="002C7629"/>
    <w:rsid w:val="002C768D"/>
    <w:rsid w:val="002D12EE"/>
    <w:rsid w:val="002D4721"/>
    <w:rsid w:val="002E0072"/>
    <w:rsid w:val="002E51CA"/>
    <w:rsid w:val="002E6971"/>
    <w:rsid w:val="002E72B9"/>
    <w:rsid w:val="002F0434"/>
    <w:rsid w:val="002F5B50"/>
    <w:rsid w:val="00300E0B"/>
    <w:rsid w:val="00302094"/>
    <w:rsid w:val="00314397"/>
    <w:rsid w:val="0031630D"/>
    <w:rsid w:val="00317C71"/>
    <w:rsid w:val="00320E54"/>
    <w:rsid w:val="00322BF8"/>
    <w:rsid w:val="003248EE"/>
    <w:rsid w:val="0032552D"/>
    <w:rsid w:val="00325B93"/>
    <w:rsid w:val="00332271"/>
    <w:rsid w:val="003332AB"/>
    <w:rsid w:val="00340C94"/>
    <w:rsid w:val="00341B21"/>
    <w:rsid w:val="003453EC"/>
    <w:rsid w:val="003456D4"/>
    <w:rsid w:val="00347C60"/>
    <w:rsid w:val="0035268A"/>
    <w:rsid w:val="00355501"/>
    <w:rsid w:val="00355C24"/>
    <w:rsid w:val="00355D3E"/>
    <w:rsid w:val="003562B6"/>
    <w:rsid w:val="003602BB"/>
    <w:rsid w:val="003605FD"/>
    <w:rsid w:val="00360C30"/>
    <w:rsid w:val="00362E81"/>
    <w:rsid w:val="00363469"/>
    <w:rsid w:val="00364A6A"/>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36B"/>
    <w:rsid w:val="003C2CA7"/>
    <w:rsid w:val="003C4DC3"/>
    <w:rsid w:val="003C5218"/>
    <w:rsid w:val="003D05F5"/>
    <w:rsid w:val="003D0B97"/>
    <w:rsid w:val="003D2274"/>
    <w:rsid w:val="003D2288"/>
    <w:rsid w:val="003D3AB6"/>
    <w:rsid w:val="003D45F1"/>
    <w:rsid w:val="003D4CEE"/>
    <w:rsid w:val="003E00C4"/>
    <w:rsid w:val="003E07DB"/>
    <w:rsid w:val="003E1A4C"/>
    <w:rsid w:val="003E2029"/>
    <w:rsid w:val="003E3B92"/>
    <w:rsid w:val="003E409C"/>
    <w:rsid w:val="003E41B7"/>
    <w:rsid w:val="003E5DFC"/>
    <w:rsid w:val="003F30AE"/>
    <w:rsid w:val="003F3473"/>
    <w:rsid w:val="00402A91"/>
    <w:rsid w:val="004108C0"/>
    <w:rsid w:val="00412634"/>
    <w:rsid w:val="004148CF"/>
    <w:rsid w:val="004155C2"/>
    <w:rsid w:val="0041582D"/>
    <w:rsid w:val="0042111B"/>
    <w:rsid w:val="004222B1"/>
    <w:rsid w:val="004224A6"/>
    <w:rsid w:val="00423D25"/>
    <w:rsid w:val="0042547A"/>
    <w:rsid w:val="00425505"/>
    <w:rsid w:val="00432619"/>
    <w:rsid w:val="004329E7"/>
    <w:rsid w:val="00440D5F"/>
    <w:rsid w:val="00443135"/>
    <w:rsid w:val="0044370E"/>
    <w:rsid w:val="00444900"/>
    <w:rsid w:val="00444F45"/>
    <w:rsid w:val="00445A22"/>
    <w:rsid w:val="00452669"/>
    <w:rsid w:val="00455E90"/>
    <w:rsid w:val="00456ED2"/>
    <w:rsid w:val="00460156"/>
    <w:rsid w:val="00461C86"/>
    <w:rsid w:val="00463937"/>
    <w:rsid w:val="004673BC"/>
    <w:rsid w:val="0047129E"/>
    <w:rsid w:val="00473D25"/>
    <w:rsid w:val="004774DC"/>
    <w:rsid w:val="00481FF6"/>
    <w:rsid w:val="00491239"/>
    <w:rsid w:val="004918E6"/>
    <w:rsid w:val="004A1CB0"/>
    <w:rsid w:val="004A4E76"/>
    <w:rsid w:val="004A5920"/>
    <w:rsid w:val="004A5E6F"/>
    <w:rsid w:val="004A7072"/>
    <w:rsid w:val="004B06BF"/>
    <w:rsid w:val="004B34AC"/>
    <w:rsid w:val="004B4DBE"/>
    <w:rsid w:val="004B53F2"/>
    <w:rsid w:val="004B543F"/>
    <w:rsid w:val="004C3EAB"/>
    <w:rsid w:val="004C49D3"/>
    <w:rsid w:val="004C71FF"/>
    <w:rsid w:val="004C7A66"/>
    <w:rsid w:val="004D2B2A"/>
    <w:rsid w:val="004D590A"/>
    <w:rsid w:val="004D7807"/>
    <w:rsid w:val="004D7DE0"/>
    <w:rsid w:val="004E0745"/>
    <w:rsid w:val="004E27E6"/>
    <w:rsid w:val="004E388E"/>
    <w:rsid w:val="004E5A23"/>
    <w:rsid w:val="004E5AD9"/>
    <w:rsid w:val="004E7911"/>
    <w:rsid w:val="004F2703"/>
    <w:rsid w:val="004F2DAF"/>
    <w:rsid w:val="004F4333"/>
    <w:rsid w:val="004F6835"/>
    <w:rsid w:val="00502769"/>
    <w:rsid w:val="00505126"/>
    <w:rsid w:val="00511B1D"/>
    <w:rsid w:val="00511CC8"/>
    <w:rsid w:val="005165E0"/>
    <w:rsid w:val="005253E0"/>
    <w:rsid w:val="00525550"/>
    <w:rsid w:val="00525D08"/>
    <w:rsid w:val="00526869"/>
    <w:rsid w:val="005269F2"/>
    <w:rsid w:val="0053485D"/>
    <w:rsid w:val="005358A2"/>
    <w:rsid w:val="00535B26"/>
    <w:rsid w:val="00536D39"/>
    <w:rsid w:val="00542873"/>
    <w:rsid w:val="00546C05"/>
    <w:rsid w:val="00550BFC"/>
    <w:rsid w:val="005528AE"/>
    <w:rsid w:val="00552FA2"/>
    <w:rsid w:val="00553077"/>
    <w:rsid w:val="00554016"/>
    <w:rsid w:val="00557A67"/>
    <w:rsid w:val="005617DB"/>
    <w:rsid w:val="00570D81"/>
    <w:rsid w:val="00570F1B"/>
    <w:rsid w:val="00572FE8"/>
    <w:rsid w:val="00575158"/>
    <w:rsid w:val="0057608C"/>
    <w:rsid w:val="005763D3"/>
    <w:rsid w:val="005773E3"/>
    <w:rsid w:val="00582DA2"/>
    <w:rsid w:val="00585384"/>
    <w:rsid w:val="0058555B"/>
    <w:rsid w:val="00585E6D"/>
    <w:rsid w:val="005902FA"/>
    <w:rsid w:val="00590A48"/>
    <w:rsid w:val="00591BD5"/>
    <w:rsid w:val="0059215C"/>
    <w:rsid w:val="005960F4"/>
    <w:rsid w:val="005A0DB8"/>
    <w:rsid w:val="005A0DC9"/>
    <w:rsid w:val="005A2946"/>
    <w:rsid w:val="005B2A65"/>
    <w:rsid w:val="005B72BA"/>
    <w:rsid w:val="005C129E"/>
    <w:rsid w:val="005C27F1"/>
    <w:rsid w:val="005C4EEE"/>
    <w:rsid w:val="005C5F99"/>
    <w:rsid w:val="005D4FE5"/>
    <w:rsid w:val="005D503A"/>
    <w:rsid w:val="005D5556"/>
    <w:rsid w:val="005D6375"/>
    <w:rsid w:val="005E0BDA"/>
    <w:rsid w:val="005E0CC3"/>
    <w:rsid w:val="005E62DA"/>
    <w:rsid w:val="005E7DD4"/>
    <w:rsid w:val="005F0BC1"/>
    <w:rsid w:val="006000CB"/>
    <w:rsid w:val="00603950"/>
    <w:rsid w:val="00604659"/>
    <w:rsid w:val="006065D8"/>
    <w:rsid w:val="00606DD9"/>
    <w:rsid w:val="00614601"/>
    <w:rsid w:val="00615A57"/>
    <w:rsid w:val="00616E61"/>
    <w:rsid w:val="00620542"/>
    <w:rsid w:val="006220B0"/>
    <w:rsid w:val="006233CA"/>
    <w:rsid w:val="00625AFA"/>
    <w:rsid w:val="006314EB"/>
    <w:rsid w:val="00631FCD"/>
    <w:rsid w:val="00633F47"/>
    <w:rsid w:val="006344F8"/>
    <w:rsid w:val="00640A1D"/>
    <w:rsid w:val="00640EFE"/>
    <w:rsid w:val="00643326"/>
    <w:rsid w:val="00653D0C"/>
    <w:rsid w:val="00655985"/>
    <w:rsid w:val="00655C12"/>
    <w:rsid w:val="006573E0"/>
    <w:rsid w:val="00662BEA"/>
    <w:rsid w:val="00662C9B"/>
    <w:rsid w:val="00663BE0"/>
    <w:rsid w:val="006658D4"/>
    <w:rsid w:val="00672E41"/>
    <w:rsid w:val="006766F1"/>
    <w:rsid w:val="006847EF"/>
    <w:rsid w:val="00686CFE"/>
    <w:rsid w:val="00687673"/>
    <w:rsid w:val="00690648"/>
    <w:rsid w:val="00690AA3"/>
    <w:rsid w:val="006A4B69"/>
    <w:rsid w:val="006B0A25"/>
    <w:rsid w:val="006B10DB"/>
    <w:rsid w:val="006B1160"/>
    <w:rsid w:val="006B220D"/>
    <w:rsid w:val="006B614C"/>
    <w:rsid w:val="006B6951"/>
    <w:rsid w:val="006C0D32"/>
    <w:rsid w:val="006C0FD9"/>
    <w:rsid w:val="006C22E9"/>
    <w:rsid w:val="006C307A"/>
    <w:rsid w:val="006C3AAF"/>
    <w:rsid w:val="006C4E47"/>
    <w:rsid w:val="006C6F4B"/>
    <w:rsid w:val="006C7EB8"/>
    <w:rsid w:val="006D2795"/>
    <w:rsid w:val="006E02F1"/>
    <w:rsid w:val="006E11BD"/>
    <w:rsid w:val="006E2C52"/>
    <w:rsid w:val="006E392F"/>
    <w:rsid w:val="006E4FBB"/>
    <w:rsid w:val="006E7034"/>
    <w:rsid w:val="006F649B"/>
    <w:rsid w:val="00701532"/>
    <w:rsid w:val="00703FAC"/>
    <w:rsid w:val="007043B7"/>
    <w:rsid w:val="00705441"/>
    <w:rsid w:val="00712C99"/>
    <w:rsid w:val="007148FC"/>
    <w:rsid w:val="00716370"/>
    <w:rsid w:val="0072248A"/>
    <w:rsid w:val="00723562"/>
    <w:rsid w:val="00723DF6"/>
    <w:rsid w:val="00723E1D"/>
    <w:rsid w:val="0072433C"/>
    <w:rsid w:val="00724E23"/>
    <w:rsid w:val="00726366"/>
    <w:rsid w:val="007269B4"/>
    <w:rsid w:val="00727FE4"/>
    <w:rsid w:val="00730702"/>
    <w:rsid w:val="007317A2"/>
    <w:rsid w:val="0073334E"/>
    <w:rsid w:val="007369D6"/>
    <w:rsid w:val="00740A2D"/>
    <w:rsid w:val="0074410A"/>
    <w:rsid w:val="00745F84"/>
    <w:rsid w:val="007475B0"/>
    <w:rsid w:val="00747757"/>
    <w:rsid w:val="007513D0"/>
    <w:rsid w:val="007521B0"/>
    <w:rsid w:val="00752A1C"/>
    <w:rsid w:val="00756E2E"/>
    <w:rsid w:val="00757BC6"/>
    <w:rsid w:val="00764658"/>
    <w:rsid w:val="00767D51"/>
    <w:rsid w:val="00775F8A"/>
    <w:rsid w:val="00781AE4"/>
    <w:rsid w:val="00783807"/>
    <w:rsid w:val="007851C3"/>
    <w:rsid w:val="0078530B"/>
    <w:rsid w:val="007876C3"/>
    <w:rsid w:val="00790895"/>
    <w:rsid w:val="007944DE"/>
    <w:rsid w:val="00794BB1"/>
    <w:rsid w:val="007950A0"/>
    <w:rsid w:val="00795117"/>
    <w:rsid w:val="00797BC3"/>
    <w:rsid w:val="007A0326"/>
    <w:rsid w:val="007A5C3A"/>
    <w:rsid w:val="007A5D74"/>
    <w:rsid w:val="007A67B4"/>
    <w:rsid w:val="007B0B98"/>
    <w:rsid w:val="007B1E7C"/>
    <w:rsid w:val="007B2086"/>
    <w:rsid w:val="007B254D"/>
    <w:rsid w:val="007B431E"/>
    <w:rsid w:val="007B6B21"/>
    <w:rsid w:val="007C1A09"/>
    <w:rsid w:val="007C23E5"/>
    <w:rsid w:val="007C46DC"/>
    <w:rsid w:val="007C6AC8"/>
    <w:rsid w:val="007C6D56"/>
    <w:rsid w:val="007D041C"/>
    <w:rsid w:val="007D16B4"/>
    <w:rsid w:val="007D2637"/>
    <w:rsid w:val="007D32A2"/>
    <w:rsid w:val="007D49AA"/>
    <w:rsid w:val="007D5E3D"/>
    <w:rsid w:val="007D618D"/>
    <w:rsid w:val="007E58C9"/>
    <w:rsid w:val="007E7544"/>
    <w:rsid w:val="007F129C"/>
    <w:rsid w:val="007F1505"/>
    <w:rsid w:val="007F38E7"/>
    <w:rsid w:val="007F699F"/>
    <w:rsid w:val="0080093B"/>
    <w:rsid w:val="00810243"/>
    <w:rsid w:val="00810ABF"/>
    <w:rsid w:val="0081601D"/>
    <w:rsid w:val="008179A7"/>
    <w:rsid w:val="00822DC5"/>
    <w:rsid w:val="00823748"/>
    <w:rsid w:val="00824059"/>
    <w:rsid w:val="00824A94"/>
    <w:rsid w:val="00825A48"/>
    <w:rsid w:val="00830DF1"/>
    <w:rsid w:val="00831BC9"/>
    <w:rsid w:val="008320DE"/>
    <w:rsid w:val="0083214F"/>
    <w:rsid w:val="00832899"/>
    <w:rsid w:val="00834A87"/>
    <w:rsid w:val="008358CC"/>
    <w:rsid w:val="0083634B"/>
    <w:rsid w:val="008414F6"/>
    <w:rsid w:val="0084209F"/>
    <w:rsid w:val="00843AA8"/>
    <w:rsid w:val="0084562A"/>
    <w:rsid w:val="00850FDE"/>
    <w:rsid w:val="00851DA6"/>
    <w:rsid w:val="008529FD"/>
    <w:rsid w:val="00853255"/>
    <w:rsid w:val="00855B41"/>
    <w:rsid w:val="00856514"/>
    <w:rsid w:val="00860445"/>
    <w:rsid w:val="0086051D"/>
    <w:rsid w:val="00860A77"/>
    <w:rsid w:val="008622DF"/>
    <w:rsid w:val="00862E33"/>
    <w:rsid w:val="00872573"/>
    <w:rsid w:val="00872A30"/>
    <w:rsid w:val="008754C7"/>
    <w:rsid w:val="00875A6C"/>
    <w:rsid w:val="0088013D"/>
    <w:rsid w:val="0088148F"/>
    <w:rsid w:val="00882820"/>
    <w:rsid w:val="00886340"/>
    <w:rsid w:val="008869EE"/>
    <w:rsid w:val="00891D0C"/>
    <w:rsid w:val="008922C0"/>
    <w:rsid w:val="00893AC3"/>
    <w:rsid w:val="00894698"/>
    <w:rsid w:val="008946D4"/>
    <w:rsid w:val="00895358"/>
    <w:rsid w:val="008961CF"/>
    <w:rsid w:val="008A1599"/>
    <w:rsid w:val="008A4220"/>
    <w:rsid w:val="008A621C"/>
    <w:rsid w:val="008A7C80"/>
    <w:rsid w:val="008B0189"/>
    <w:rsid w:val="008B2D5B"/>
    <w:rsid w:val="008B3154"/>
    <w:rsid w:val="008B31C7"/>
    <w:rsid w:val="008B4FAD"/>
    <w:rsid w:val="008B6051"/>
    <w:rsid w:val="008B7FDE"/>
    <w:rsid w:val="008C5235"/>
    <w:rsid w:val="008C5B53"/>
    <w:rsid w:val="008C64AE"/>
    <w:rsid w:val="008D2C1C"/>
    <w:rsid w:val="008D2C4B"/>
    <w:rsid w:val="008D3475"/>
    <w:rsid w:val="008D56FC"/>
    <w:rsid w:val="008D5B76"/>
    <w:rsid w:val="008D68E6"/>
    <w:rsid w:val="008D707C"/>
    <w:rsid w:val="008E1387"/>
    <w:rsid w:val="008E17CC"/>
    <w:rsid w:val="008E2C44"/>
    <w:rsid w:val="008E7A4C"/>
    <w:rsid w:val="008E7E4D"/>
    <w:rsid w:val="008F1E9D"/>
    <w:rsid w:val="008F38B2"/>
    <w:rsid w:val="008F6324"/>
    <w:rsid w:val="0090241C"/>
    <w:rsid w:val="009042C4"/>
    <w:rsid w:val="009057C5"/>
    <w:rsid w:val="00905FEC"/>
    <w:rsid w:val="00907623"/>
    <w:rsid w:val="009078E5"/>
    <w:rsid w:val="00914ADD"/>
    <w:rsid w:val="009166C1"/>
    <w:rsid w:val="0091696D"/>
    <w:rsid w:val="00933161"/>
    <w:rsid w:val="009359BF"/>
    <w:rsid w:val="00941582"/>
    <w:rsid w:val="009464C7"/>
    <w:rsid w:val="00946DBF"/>
    <w:rsid w:val="00954620"/>
    <w:rsid w:val="00954BF6"/>
    <w:rsid w:val="009555E2"/>
    <w:rsid w:val="00955602"/>
    <w:rsid w:val="009558AB"/>
    <w:rsid w:val="00957269"/>
    <w:rsid w:val="00961EF3"/>
    <w:rsid w:val="00962231"/>
    <w:rsid w:val="00965E5E"/>
    <w:rsid w:val="00970EC3"/>
    <w:rsid w:val="0097108D"/>
    <w:rsid w:val="009732E0"/>
    <w:rsid w:val="009778A8"/>
    <w:rsid w:val="00981BCE"/>
    <w:rsid w:val="0098531F"/>
    <w:rsid w:val="009935BC"/>
    <w:rsid w:val="009956DB"/>
    <w:rsid w:val="00996445"/>
    <w:rsid w:val="0099713B"/>
    <w:rsid w:val="009A2DFE"/>
    <w:rsid w:val="009A5FFA"/>
    <w:rsid w:val="009B578B"/>
    <w:rsid w:val="009C111C"/>
    <w:rsid w:val="009C1366"/>
    <w:rsid w:val="009C16C9"/>
    <w:rsid w:val="009C1DC8"/>
    <w:rsid w:val="009C4DE4"/>
    <w:rsid w:val="009C6238"/>
    <w:rsid w:val="009D4DAF"/>
    <w:rsid w:val="009D67E0"/>
    <w:rsid w:val="009E019A"/>
    <w:rsid w:val="009E10F9"/>
    <w:rsid w:val="009E3153"/>
    <w:rsid w:val="009E5834"/>
    <w:rsid w:val="009F0100"/>
    <w:rsid w:val="009F0F6D"/>
    <w:rsid w:val="009F39CF"/>
    <w:rsid w:val="009F4148"/>
    <w:rsid w:val="009F4F93"/>
    <w:rsid w:val="009F5F94"/>
    <w:rsid w:val="009F6092"/>
    <w:rsid w:val="009F745C"/>
    <w:rsid w:val="009F7EEE"/>
    <w:rsid w:val="00A01263"/>
    <w:rsid w:val="00A019A8"/>
    <w:rsid w:val="00A020CF"/>
    <w:rsid w:val="00A12F5A"/>
    <w:rsid w:val="00A13AA0"/>
    <w:rsid w:val="00A14015"/>
    <w:rsid w:val="00A142CA"/>
    <w:rsid w:val="00A178B7"/>
    <w:rsid w:val="00A219FC"/>
    <w:rsid w:val="00A21A3E"/>
    <w:rsid w:val="00A2206B"/>
    <w:rsid w:val="00A2535D"/>
    <w:rsid w:val="00A264A5"/>
    <w:rsid w:val="00A26D6F"/>
    <w:rsid w:val="00A27A87"/>
    <w:rsid w:val="00A27D71"/>
    <w:rsid w:val="00A30209"/>
    <w:rsid w:val="00A3020A"/>
    <w:rsid w:val="00A30AE0"/>
    <w:rsid w:val="00A30CC1"/>
    <w:rsid w:val="00A3123D"/>
    <w:rsid w:val="00A34BFA"/>
    <w:rsid w:val="00A3622E"/>
    <w:rsid w:val="00A37E8F"/>
    <w:rsid w:val="00A42167"/>
    <w:rsid w:val="00A42483"/>
    <w:rsid w:val="00A42DF5"/>
    <w:rsid w:val="00A43A02"/>
    <w:rsid w:val="00A44787"/>
    <w:rsid w:val="00A45409"/>
    <w:rsid w:val="00A51A17"/>
    <w:rsid w:val="00A55493"/>
    <w:rsid w:val="00A5588F"/>
    <w:rsid w:val="00A55BFA"/>
    <w:rsid w:val="00A57B45"/>
    <w:rsid w:val="00A603D9"/>
    <w:rsid w:val="00A62D5A"/>
    <w:rsid w:val="00A64C49"/>
    <w:rsid w:val="00A64FD5"/>
    <w:rsid w:val="00A66554"/>
    <w:rsid w:val="00A66EA4"/>
    <w:rsid w:val="00A679E1"/>
    <w:rsid w:val="00A70ED1"/>
    <w:rsid w:val="00A768EA"/>
    <w:rsid w:val="00A80D38"/>
    <w:rsid w:val="00A861F4"/>
    <w:rsid w:val="00A87F3F"/>
    <w:rsid w:val="00A9323B"/>
    <w:rsid w:val="00A946FC"/>
    <w:rsid w:val="00A96D90"/>
    <w:rsid w:val="00AA1692"/>
    <w:rsid w:val="00AA21C3"/>
    <w:rsid w:val="00AA6D2B"/>
    <w:rsid w:val="00AB0D52"/>
    <w:rsid w:val="00AB3217"/>
    <w:rsid w:val="00AB3E5E"/>
    <w:rsid w:val="00AB605D"/>
    <w:rsid w:val="00AC0D80"/>
    <w:rsid w:val="00AC22E5"/>
    <w:rsid w:val="00AD5BE8"/>
    <w:rsid w:val="00AD6C9A"/>
    <w:rsid w:val="00AE0D4A"/>
    <w:rsid w:val="00AE0DD5"/>
    <w:rsid w:val="00AE2D1B"/>
    <w:rsid w:val="00AE320D"/>
    <w:rsid w:val="00AE697B"/>
    <w:rsid w:val="00AF7269"/>
    <w:rsid w:val="00AF77D4"/>
    <w:rsid w:val="00B00781"/>
    <w:rsid w:val="00B02DBC"/>
    <w:rsid w:val="00B04BF9"/>
    <w:rsid w:val="00B05FBB"/>
    <w:rsid w:val="00B072AA"/>
    <w:rsid w:val="00B079B0"/>
    <w:rsid w:val="00B105DF"/>
    <w:rsid w:val="00B134A3"/>
    <w:rsid w:val="00B2219E"/>
    <w:rsid w:val="00B267FA"/>
    <w:rsid w:val="00B33D5A"/>
    <w:rsid w:val="00B37DEC"/>
    <w:rsid w:val="00B403DE"/>
    <w:rsid w:val="00B41F66"/>
    <w:rsid w:val="00B45784"/>
    <w:rsid w:val="00B45B22"/>
    <w:rsid w:val="00B46260"/>
    <w:rsid w:val="00B464FB"/>
    <w:rsid w:val="00B51564"/>
    <w:rsid w:val="00B52209"/>
    <w:rsid w:val="00B54371"/>
    <w:rsid w:val="00B56C43"/>
    <w:rsid w:val="00B66135"/>
    <w:rsid w:val="00B74291"/>
    <w:rsid w:val="00B75215"/>
    <w:rsid w:val="00B778A0"/>
    <w:rsid w:val="00B8264C"/>
    <w:rsid w:val="00B83CA2"/>
    <w:rsid w:val="00B84C09"/>
    <w:rsid w:val="00B854BC"/>
    <w:rsid w:val="00B85A7D"/>
    <w:rsid w:val="00B902E2"/>
    <w:rsid w:val="00B90879"/>
    <w:rsid w:val="00B92466"/>
    <w:rsid w:val="00B962D7"/>
    <w:rsid w:val="00BA46DF"/>
    <w:rsid w:val="00BA59E7"/>
    <w:rsid w:val="00BB2136"/>
    <w:rsid w:val="00BB29FB"/>
    <w:rsid w:val="00BC03BF"/>
    <w:rsid w:val="00BC4725"/>
    <w:rsid w:val="00BD0512"/>
    <w:rsid w:val="00BD077F"/>
    <w:rsid w:val="00BD548A"/>
    <w:rsid w:val="00BD7294"/>
    <w:rsid w:val="00BD7F4F"/>
    <w:rsid w:val="00BE3037"/>
    <w:rsid w:val="00BE5EEA"/>
    <w:rsid w:val="00BE60C9"/>
    <w:rsid w:val="00BF1030"/>
    <w:rsid w:val="00BF16B9"/>
    <w:rsid w:val="00BF1BC5"/>
    <w:rsid w:val="00BF442D"/>
    <w:rsid w:val="00BF5C15"/>
    <w:rsid w:val="00C00230"/>
    <w:rsid w:val="00C015CA"/>
    <w:rsid w:val="00C0213D"/>
    <w:rsid w:val="00C03F8B"/>
    <w:rsid w:val="00C06CB3"/>
    <w:rsid w:val="00C07999"/>
    <w:rsid w:val="00C12DBF"/>
    <w:rsid w:val="00C20C6B"/>
    <w:rsid w:val="00C20F26"/>
    <w:rsid w:val="00C2341A"/>
    <w:rsid w:val="00C25D68"/>
    <w:rsid w:val="00C327CA"/>
    <w:rsid w:val="00C36AEF"/>
    <w:rsid w:val="00C443DB"/>
    <w:rsid w:val="00C44869"/>
    <w:rsid w:val="00C5356B"/>
    <w:rsid w:val="00C53825"/>
    <w:rsid w:val="00C570F6"/>
    <w:rsid w:val="00C61F02"/>
    <w:rsid w:val="00C63983"/>
    <w:rsid w:val="00C67EFC"/>
    <w:rsid w:val="00C716CA"/>
    <w:rsid w:val="00C74A94"/>
    <w:rsid w:val="00C751CC"/>
    <w:rsid w:val="00C84730"/>
    <w:rsid w:val="00C8502D"/>
    <w:rsid w:val="00C87D79"/>
    <w:rsid w:val="00C9679B"/>
    <w:rsid w:val="00CA03DE"/>
    <w:rsid w:val="00CA30AB"/>
    <w:rsid w:val="00CA3927"/>
    <w:rsid w:val="00CA53CE"/>
    <w:rsid w:val="00CA619B"/>
    <w:rsid w:val="00CA656F"/>
    <w:rsid w:val="00CB138C"/>
    <w:rsid w:val="00CB151F"/>
    <w:rsid w:val="00CB15A3"/>
    <w:rsid w:val="00CB3A08"/>
    <w:rsid w:val="00CB40FC"/>
    <w:rsid w:val="00CB4131"/>
    <w:rsid w:val="00CB41E4"/>
    <w:rsid w:val="00CB6218"/>
    <w:rsid w:val="00CB6557"/>
    <w:rsid w:val="00CC0720"/>
    <w:rsid w:val="00CC0C1A"/>
    <w:rsid w:val="00CC4704"/>
    <w:rsid w:val="00CC5F09"/>
    <w:rsid w:val="00CD0084"/>
    <w:rsid w:val="00CD3F78"/>
    <w:rsid w:val="00CD4E07"/>
    <w:rsid w:val="00CD74B7"/>
    <w:rsid w:val="00CE065F"/>
    <w:rsid w:val="00CE1660"/>
    <w:rsid w:val="00CE3A46"/>
    <w:rsid w:val="00CE41C6"/>
    <w:rsid w:val="00CE5C07"/>
    <w:rsid w:val="00D00D07"/>
    <w:rsid w:val="00D0757A"/>
    <w:rsid w:val="00D12DE1"/>
    <w:rsid w:val="00D12E19"/>
    <w:rsid w:val="00D135FB"/>
    <w:rsid w:val="00D14676"/>
    <w:rsid w:val="00D14AF3"/>
    <w:rsid w:val="00D165FE"/>
    <w:rsid w:val="00D207A1"/>
    <w:rsid w:val="00D2101B"/>
    <w:rsid w:val="00D25DDE"/>
    <w:rsid w:val="00D26BB5"/>
    <w:rsid w:val="00D313F3"/>
    <w:rsid w:val="00D35DC6"/>
    <w:rsid w:val="00D42B38"/>
    <w:rsid w:val="00D42B5D"/>
    <w:rsid w:val="00D471C1"/>
    <w:rsid w:val="00D47AA6"/>
    <w:rsid w:val="00D51311"/>
    <w:rsid w:val="00D544FD"/>
    <w:rsid w:val="00D54BE3"/>
    <w:rsid w:val="00D602B0"/>
    <w:rsid w:val="00D61217"/>
    <w:rsid w:val="00D62D51"/>
    <w:rsid w:val="00D63774"/>
    <w:rsid w:val="00D6438E"/>
    <w:rsid w:val="00D6653D"/>
    <w:rsid w:val="00D67520"/>
    <w:rsid w:val="00D719E8"/>
    <w:rsid w:val="00D81675"/>
    <w:rsid w:val="00D8594F"/>
    <w:rsid w:val="00D87205"/>
    <w:rsid w:val="00D91579"/>
    <w:rsid w:val="00D93546"/>
    <w:rsid w:val="00D978A6"/>
    <w:rsid w:val="00D97D40"/>
    <w:rsid w:val="00DA2323"/>
    <w:rsid w:val="00DA266E"/>
    <w:rsid w:val="00DA34E3"/>
    <w:rsid w:val="00DA3B22"/>
    <w:rsid w:val="00DA4170"/>
    <w:rsid w:val="00DA4E37"/>
    <w:rsid w:val="00DA5F11"/>
    <w:rsid w:val="00DA6699"/>
    <w:rsid w:val="00DB34A6"/>
    <w:rsid w:val="00DC5C9A"/>
    <w:rsid w:val="00DD0D81"/>
    <w:rsid w:val="00DD3250"/>
    <w:rsid w:val="00DD7C02"/>
    <w:rsid w:val="00DF381E"/>
    <w:rsid w:val="00DF3B38"/>
    <w:rsid w:val="00DF5615"/>
    <w:rsid w:val="00DF5D19"/>
    <w:rsid w:val="00E00F84"/>
    <w:rsid w:val="00E0148A"/>
    <w:rsid w:val="00E0554F"/>
    <w:rsid w:val="00E055BD"/>
    <w:rsid w:val="00E119B8"/>
    <w:rsid w:val="00E11FC1"/>
    <w:rsid w:val="00E155F9"/>
    <w:rsid w:val="00E200D7"/>
    <w:rsid w:val="00E20125"/>
    <w:rsid w:val="00E2314B"/>
    <w:rsid w:val="00E231BF"/>
    <w:rsid w:val="00E23C7B"/>
    <w:rsid w:val="00E30F0F"/>
    <w:rsid w:val="00E31C71"/>
    <w:rsid w:val="00E344DD"/>
    <w:rsid w:val="00E35489"/>
    <w:rsid w:val="00E42FCF"/>
    <w:rsid w:val="00E4452B"/>
    <w:rsid w:val="00E511FF"/>
    <w:rsid w:val="00E51E41"/>
    <w:rsid w:val="00E64BDD"/>
    <w:rsid w:val="00E67E95"/>
    <w:rsid w:val="00E71981"/>
    <w:rsid w:val="00E7198D"/>
    <w:rsid w:val="00E72E0A"/>
    <w:rsid w:val="00E73D9E"/>
    <w:rsid w:val="00E81750"/>
    <w:rsid w:val="00E85503"/>
    <w:rsid w:val="00E863AC"/>
    <w:rsid w:val="00E87251"/>
    <w:rsid w:val="00E87F88"/>
    <w:rsid w:val="00E902E4"/>
    <w:rsid w:val="00E94AFD"/>
    <w:rsid w:val="00EA28EB"/>
    <w:rsid w:val="00EA5E10"/>
    <w:rsid w:val="00EB3299"/>
    <w:rsid w:val="00EB458A"/>
    <w:rsid w:val="00EC19A0"/>
    <w:rsid w:val="00EC21E6"/>
    <w:rsid w:val="00EC74DF"/>
    <w:rsid w:val="00ED1FC9"/>
    <w:rsid w:val="00ED6176"/>
    <w:rsid w:val="00ED65EA"/>
    <w:rsid w:val="00EE0C83"/>
    <w:rsid w:val="00EE3E46"/>
    <w:rsid w:val="00EE3F88"/>
    <w:rsid w:val="00EE46F4"/>
    <w:rsid w:val="00EF4201"/>
    <w:rsid w:val="00EF4C6C"/>
    <w:rsid w:val="00F02AC3"/>
    <w:rsid w:val="00F06D9F"/>
    <w:rsid w:val="00F07AB7"/>
    <w:rsid w:val="00F11C9F"/>
    <w:rsid w:val="00F201FE"/>
    <w:rsid w:val="00F25FBE"/>
    <w:rsid w:val="00F2726B"/>
    <w:rsid w:val="00F27494"/>
    <w:rsid w:val="00F3191F"/>
    <w:rsid w:val="00F36474"/>
    <w:rsid w:val="00F365B9"/>
    <w:rsid w:val="00F37ABA"/>
    <w:rsid w:val="00F37F87"/>
    <w:rsid w:val="00F40221"/>
    <w:rsid w:val="00F4280A"/>
    <w:rsid w:val="00F4666E"/>
    <w:rsid w:val="00F511CA"/>
    <w:rsid w:val="00F52F1C"/>
    <w:rsid w:val="00F5452E"/>
    <w:rsid w:val="00F60054"/>
    <w:rsid w:val="00F641E4"/>
    <w:rsid w:val="00F6439F"/>
    <w:rsid w:val="00F64F08"/>
    <w:rsid w:val="00F65131"/>
    <w:rsid w:val="00F7029C"/>
    <w:rsid w:val="00F71760"/>
    <w:rsid w:val="00F722A5"/>
    <w:rsid w:val="00F73851"/>
    <w:rsid w:val="00F77FD9"/>
    <w:rsid w:val="00F807DA"/>
    <w:rsid w:val="00F82BEB"/>
    <w:rsid w:val="00F840E6"/>
    <w:rsid w:val="00F84EE9"/>
    <w:rsid w:val="00F9081D"/>
    <w:rsid w:val="00F92DA1"/>
    <w:rsid w:val="00F95D7B"/>
    <w:rsid w:val="00F9710B"/>
    <w:rsid w:val="00F97588"/>
    <w:rsid w:val="00FA08DA"/>
    <w:rsid w:val="00FA23FB"/>
    <w:rsid w:val="00FA4013"/>
    <w:rsid w:val="00FA582A"/>
    <w:rsid w:val="00FB1958"/>
    <w:rsid w:val="00FB65D5"/>
    <w:rsid w:val="00FC1938"/>
    <w:rsid w:val="00FC4700"/>
    <w:rsid w:val="00FC6A0D"/>
    <w:rsid w:val="00FD1274"/>
    <w:rsid w:val="00FD2461"/>
    <w:rsid w:val="00FD3C55"/>
    <w:rsid w:val="00FE293B"/>
    <w:rsid w:val="00FE2B56"/>
    <w:rsid w:val="00FF05F9"/>
    <w:rsid w:val="00FF546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FBE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03"/>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val="en-US" w:eastAsia="en-US"/>
    </w:rPr>
  </w:style>
  <w:style w:type="character" w:styleId="Hyperlink">
    <w:name w:val="Hyperlink"/>
    <w:uiPriority w:val="99"/>
    <w:rsid w:val="008A15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3163">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ADF0-E1D4-413B-9BFB-2E768E0A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2022-02-03T17:08:00Z</dcterms:created>
  <dcterms:modified xsi:type="dcterms:W3CDTF">2022-02-03T17:13:00Z</dcterms:modified>
</cp:coreProperties>
</file>